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16" w:rsidRPr="00BB3033" w:rsidRDefault="00490616" w:rsidP="00490616">
      <w:pPr>
        <w:jc w:val="center"/>
        <w:rPr>
          <w:b/>
          <w:color w:val="000000"/>
          <w:u w:val="single"/>
        </w:rPr>
      </w:pPr>
      <w:r w:rsidRPr="00BB3033">
        <w:rPr>
          <w:b/>
          <w:noProof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-720090</wp:posOffset>
            </wp:positionV>
            <wp:extent cx="730250" cy="965200"/>
            <wp:effectExtent l="19050" t="0" r="0" b="0"/>
            <wp:wrapSquare wrapText="bothSides"/>
            <wp:docPr id="2" name="Рисунок 2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3033" w:rsidRPr="00BB3033">
        <w:rPr>
          <w:b/>
          <w:color w:val="000000"/>
          <w:u w:val="single"/>
        </w:rPr>
        <w:t>ПРОЕКТ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490616" w:rsidTr="003505C2">
        <w:tc>
          <w:tcPr>
            <w:tcW w:w="9606" w:type="dxa"/>
          </w:tcPr>
          <w:p w:rsidR="00490616" w:rsidRDefault="00490616" w:rsidP="003505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КОМИТЕТ МЕСТНОГО САМОУПРАВЛЕНИЯ</w:t>
            </w:r>
          </w:p>
          <w:p w:rsidR="00490616" w:rsidRDefault="006A5BA8" w:rsidP="003505C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СТАРОКАРЛЫГАНСКОГО</w:t>
            </w:r>
            <w:r w:rsidR="00490616">
              <w:rPr>
                <w:b/>
                <w:color w:val="000000"/>
                <w:sz w:val="28"/>
                <w:szCs w:val="28"/>
              </w:rPr>
              <w:t xml:space="preserve"> СЕЛЬСОВЕТА  ЛОПАТИНСКОГО РАЙОНА  ПЕНЗЕНСКОЙ  ОБЛАСТИ </w:t>
            </w:r>
          </w:p>
          <w:p w:rsidR="00490616" w:rsidRDefault="00490616" w:rsidP="00310287">
            <w:pPr>
              <w:jc w:val="center"/>
              <w:rPr>
                <w:color w:val="000000"/>
                <w:sz w:val="36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10287">
              <w:rPr>
                <w:b/>
                <w:color w:val="000000"/>
                <w:sz w:val="28"/>
                <w:szCs w:val="28"/>
              </w:rPr>
              <w:t>СЕДЬМОГО</w:t>
            </w:r>
            <w:r>
              <w:rPr>
                <w:b/>
                <w:color w:val="000000"/>
                <w:sz w:val="28"/>
                <w:szCs w:val="28"/>
              </w:rPr>
              <w:t xml:space="preserve"> СОЗЫВА</w:t>
            </w:r>
          </w:p>
        </w:tc>
      </w:tr>
      <w:tr w:rsidR="00490616" w:rsidTr="003505C2">
        <w:trPr>
          <w:trHeight w:val="107"/>
        </w:trPr>
        <w:tc>
          <w:tcPr>
            <w:tcW w:w="9606" w:type="dxa"/>
          </w:tcPr>
          <w:p w:rsidR="00490616" w:rsidRDefault="00490616" w:rsidP="003505C2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90616" w:rsidTr="003505C2">
        <w:tc>
          <w:tcPr>
            <w:tcW w:w="9606" w:type="dxa"/>
          </w:tcPr>
          <w:p w:rsidR="00490616" w:rsidRDefault="00490616" w:rsidP="00490616">
            <w:pPr>
              <w:pStyle w:val="3"/>
              <w:jc w:val="left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  <w:sz w:val="28"/>
              </w:rPr>
              <w:t xml:space="preserve">                                                      </w:t>
            </w:r>
            <w:proofErr w:type="gramStart"/>
            <w:r>
              <w:rPr>
                <w:rFonts w:eastAsiaTheme="minorEastAsia"/>
                <w:color w:val="000000"/>
                <w:sz w:val="28"/>
              </w:rPr>
              <w:t>Р</w:t>
            </w:r>
            <w:proofErr w:type="gramEnd"/>
            <w:r>
              <w:rPr>
                <w:rFonts w:eastAsiaTheme="minorEastAsia"/>
                <w:color w:val="000000"/>
                <w:sz w:val="28"/>
              </w:rPr>
              <w:t xml:space="preserve"> Е Ш Е Н И Е                                                                </w:t>
            </w:r>
          </w:p>
        </w:tc>
      </w:tr>
    </w:tbl>
    <w:p w:rsidR="00490616" w:rsidRDefault="00490616" w:rsidP="00490616">
      <w:pPr>
        <w:jc w:val="center"/>
        <w:rPr>
          <w:color w:val="000000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2835"/>
        <w:gridCol w:w="397"/>
        <w:gridCol w:w="1134"/>
      </w:tblGrid>
      <w:tr w:rsidR="00490616" w:rsidTr="003505C2">
        <w:tc>
          <w:tcPr>
            <w:tcW w:w="284" w:type="dxa"/>
            <w:vAlign w:val="bottom"/>
            <w:hideMark/>
          </w:tcPr>
          <w:p w:rsidR="00490616" w:rsidRDefault="00490616" w:rsidP="003505C2">
            <w:pPr>
              <w:rPr>
                <w:color w:val="000000"/>
              </w:rPr>
            </w:pPr>
            <w:r>
              <w:rPr>
                <w:color w:val="000000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0616" w:rsidRDefault="00BB3033" w:rsidP="003102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97" w:type="dxa"/>
            <w:vAlign w:val="bottom"/>
            <w:hideMark/>
          </w:tcPr>
          <w:p w:rsidR="00490616" w:rsidRDefault="00490616" w:rsidP="003505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0616" w:rsidRDefault="00BB3033" w:rsidP="003102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490616" w:rsidTr="003505C2">
        <w:tc>
          <w:tcPr>
            <w:tcW w:w="4650" w:type="dxa"/>
            <w:gridSpan w:val="4"/>
          </w:tcPr>
          <w:p w:rsidR="00490616" w:rsidRDefault="00490616" w:rsidP="003505C2">
            <w:pPr>
              <w:jc w:val="center"/>
              <w:rPr>
                <w:color w:val="000000"/>
                <w:sz w:val="10"/>
              </w:rPr>
            </w:pPr>
          </w:p>
          <w:p w:rsidR="00490616" w:rsidRDefault="00490616" w:rsidP="006A5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</w:t>
            </w:r>
            <w:r w:rsidR="006A5BA8">
              <w:rPr>
                <w:color w:val="000000"/>
              </w:rPr>
              <w:t>С</w:t>
            </w:r>
            <w:proofErr w:type="gramEnd"/>
            <w:r w:rsidR="006A5BA8">
              <w:rPr>
                <w:color w:val="000000"/>
              </w:rPr>
              <w:t xml:space="preserve">тарый </w:t>
            </w:r>
            <w:proofErr w:type="spellStart"/>
            <w:r w:rsidR="006A5BA8">
              <w:rPr>
                <w:color w:val="000000"/>
              </w:rPr>
              <w:t>Карлыган</w:t>
            </w:r>
            <w:proofErr w:type="spellEnd"/>
          </w:p>
        </w:tc>
      </w:tr>
    </w:tbl>
    <w:p w:rsidR="00490616" w:rsidRDefault="00490616" w:rsidP="00490616"/>
    <w:p w:rsidR="00490616" w:rsidRDefault="00490616" w:rsidP="00490616">
      <w:pPr>
        <w:jc w:val="center"/>
        <w:rPr>
          <w:b/>
          <w:sz w:val="28"/>
          <w:szCs w:val="28"/>
        </w:rPr>
      </w:pPr>
    </w:p>
    <w:p w:rsidR="00E84C61" w:rsidRDefault="00E84C61"/>
    <w:p w:rsidR="00310287" w:rsidRPr="00310287" w:rsidRDefault="00310287" w:rsidP="00310287">
      <w:pPr>
        <w:pStyle w:val="a7"/>
        <w:jc w:val="center"/>
        <w:rPr>
          <w:sz w:val="24"/>
          <w:szCs w:val="24"/>
        </w:rPr>
      </w:pPr>
      <w:r w:rsidRPr="00310287">
        <w:rPr>
          <w:sz w:val="24"/>
          <w:szCs w:val="24"/>
        </w:rPr>
        <w:t xml:space="preserve">Об утверждении стоимости услуг и требования к качеству услуг, предоставляемых безвозмездно в соответствии с гарантированным перечнем услуг по погребению умерших (погибших) на территории </w:t>
      </w:r>
      <w:proofErr w:type="spellStart"/>
      <w:r w:rsidRPr="00310287">
        <w:rPr>
          <w:sz w:val="24"/>
          <w:szCs w:val="24"/>
        </w:rPr>
        <w:t>Старокарлыганского</w:t>
      </w:r>
      <w:proofErr w:type="spellEnd"/>
      <w:r w:rsidRPr="00310287">
        <w:rPr>
          <w:sz w:val="24"/>
          <w:szCs w:val="24"/>
        </w:rPr>
        <w:t xml:space="preserve"> сельсовета Лопатинского района Пензенской области</w:t>
      </w:r>
    </w:p>
    <w:p w:rsidR="00310287" w:rsidRPr="00310287" w:rsidRDefault="00310287" w:rsidP="00310287">
      <w:pPr>
        <w:pStyle w:val="a7"/>
        <w:jc w:val="center"/>
        <w:rPr>
          <w:sz w:val="24"/>
          <w:szCs w:val="24"/>
        </w:rPr>
      </w:pPr>
    </w:p>
    <w:p w:rsidR="000D1CEA" w:rsidRPr="007D391C" w:rsidRDefault="000D1CEA" w:rsidP="000D1CEA">
      <w:pPr>
        <w:pStyle w:val="a7"/>
        <w:ind w:firstLine="709"/>
        <w:jc w:val="both"/>
        <w:rPr>
          <w:b w:val="0"/>
          <w:sz w:val="26"/>
          <w:szCs w:val="26"/>
        </w:rPr>
      </w:pPr>
      <w:r w:rsidRPr="007D391C">
        <w:rPr>
          <w:b w:val="0"/>
          <w:sz w:val="26"/>
          <w:szCs w:val="26"/>
        </w:rPr>
        <w:t>В соответствии  с Федеральным закон</w:t>
      </w:r>
      <w:r>
        <w:rPr>
          <w:b w:val="0"/>
          <w:sz w:val="26"/>
          <w:szCs w:val="26"/>
        </w:rPr>
        <w:t>о</w:t>
      </w:r>
      <w:r w:rsidRPr="007D391C">
        <w:rPr>
          <w:b w:val="0"/>
          <w:sz w:val="26"/>
          <w:szCs w:val="26"/>
        </w:rPr>
        <w:t xml:space="preserve">м от 06.10.2003  № 131-ФЗ «Об общих принципах организации местного самоуправления в Российской Федерации» (с последующими изменениями), Федеральным законом от 12.01.1996  № 8-ФЗ «О погребении и похоронном деле» (с последующими изменениями), руководствуясь Уставом </w:t>
      </w:r>
      <w:proofErr w:type="spellStart"/>
      <w:r w:rsidRPr="007D391C">
        <w:rPr>
          <w:b w:val="0"/>
          <w:bCs/>
          <w:sz w:val="26"/>
          <w:szCs w:val="26"/>
        </w:rPr>
        <w:t>Старокарлыганского</w:t>
      </w:r>
      <w:proofErr w:type="spellEnd"/>
      <w:r w:rsidRPr="007D391C">
        <w:rPr>
          <w:b w:val="0"/>
          <w:sz w:val="26"/>
          <w:szCs w:val="26"/>
        </w:rPr>
        <w:t xml:space="preserve"> сельсовета Лопатинского района Пензенской области  (с последующими изменениями),</w:t>
      </w:r>
    </w:p>
    <w:p w:rsidR="000D1CEA" w:rsidRDefault="000D1CEA" w:rsidP="00310287">
      <w:pPr>
        <w:jc w:val="center"/>
      </w:pPr>
    </w:p>
    <w:p w:rsidR="00310287" w:rsidRPr="00310287" w:rsidRDefault="00310287" w:rsidP="00310287">
      <w:pPr>
        <w:jc w:val="center"/>
      </w:pPr>
      <w:r w:rsidRPr="00310287">
        <w:t xml:space="preserve">Комитет местного самоуправления </w:t>
      </w:r>
      <w:proofErr w:type="spellStart"/>
      <w:r w:rsidRPr="00310287">
        <w:t>Старокарлыганского</w:t>
      </w:r>
      <w:proofErr w:type="spellEnd"/>
      <w:r w:rsidRPr="00310287">
        <w:t xml:space="preserve"> сельсовета   </w:t>
      </w:r>
    </w:p>
    <w:p w:rsidR="00310287" w:rsidRPr="00310287" w:rsidRDefault="00310287" w:rsidP="00310287">
      <w:pPr>
        <w:jc w:val="center"/>
      </w:pPr>
      <w:r w:rsidRPr="00310287">
        <w:t>Лопатинского района Пензенской области решил:</w:t>
      </w:r>
    </w:p>
    <w:p w:rsidR="00310287" w:rsidRPr="00310287" w:rsidRDefault="00310287" w:rsidP="00310287">
      <w:pPr>
        <w:jc w:val="center"/>
      </w:pPr>
    </w:p>
    <w:p w:rsidR="00310287" w:rsidRPr="00310287" w:rsidRDefault="00310287" w:rsidP="00310287">
      <w:pPr>
        <w:numPr>
          <w:ilvl w:val="0"/>
          <w:numId w:val="2"/>
        </w:numPr>
        <w:tabs>
          <w:tab w:val="num" w:pos="180"/>
        </w:tabs>
        <w:ind w:left="176" w:right="99" w:firstLine="540"/>
        <w:jc w:val="both"/>
      </w:pPr>
      <w:r w:rsidRPr="00310287">
        <w:t xml:space="preserve">Утвердить  стоимость услуг и требования к качеству услуг, предоставляемых безвозмездно в соответствии с гарантированным перечнем услуг по погребению умерших (погибших) на территории </w:t>
      </w:r>
      <w:proofErr w:type="spellStart"/>
      <w:r w:rsidRPr="00310287">
        <w:t>Старокарлыганского</w:t>
      </w:r>
      <w:proofErr w:type="spellEnd"/>
      <w:r w:rsidRPr="00310287">
        <w:t xml:space="preserve"> сельсовета Лопатинского района Пензенской области, согласно приложению.     </w:t>
      </w:r>
    </w:p>
    <w:p w:rsidR="000D1CEA" w:rsidRDefault="00310287" w:rsidP="00310287">
      <w:pPr>
        <w:numPr>
          <w:ilvl w:val="0"/>
          <w:numId w:val="2"/>
        </w:numPr>
        <w:tabs>
          <w:tab w:val="num" w:pos="180"/>
        </w:tabs>
        <w:ind w:left="176" w:right="99" w:firstLine="540"/>
        <w:jc w:val="both"/>
      </w:pPr>
      <w:r w:rsidRPr="00310287">
        <w:t>Признать утратившим</w:t>
      </w:r>
      <w:r w:rsidR="000D1CEA">
        <w:t xml:space="preserve">и </w:t>
      </w:r>
      <w:r w:rsidRPr="00310287">
        <w:t>силу</w:t>
      </w:r>
      <w:r w:rsidR="000D1CEA">
        <w:t xml:space="preserve"> </w:t>
      </w:r>
      <w:r w:rsidRPr="00310287">
        <w:t xml:space="preserve"> решени</w:t>
      </w:r>
      <w:r w:rsidR="000D1CEA">
        <w:t>я</w:t>
      </w:r>
      <w:r w:rsidRPr="00310287">
        <w:t xml:space="preserve"> Комитета местного самоуправления </w:t>
      </w:r>
      <w:proofErr w:type="spellStart"/>
      <w:r w:rsidRPr="00310287">
        <w:t>Старокарлыганского</w:t>
      </w:r>
      <w:proofErr w:type="spellEnd"/>
      <w:r w:rsidRPr="00310287">
        <w:t xml:space="preserve"> сельсовета</w:t>
      </w:r>
      <w:r w:rsidR="000D1CEA">
        <w:t>:</w:t>
      </w:r>
    </w:p>
    <w:p w:rsidR="00310287" w:rsidRDefault="000D1CEA" w:rsidP="000D1CEA">
      <w:pPr>
        <w:ind w:left="176" w:right="99"/>
        <w:jc w:val="both"/>
      </w:pPr>
      <w:r>
        <w:t xml:space="preserve">- </w:t>
      </w:r>
      <w:r w:rsidR="00310287" w:rsidRPr="00310287">
        <w:t xml:space="preserve"> от 28.01.2019 № 1-62/6 «Об утверждении стоимости услуг и требования к качеству услуг, предоставляемых безвозмездно в соответствии с гарантированным перечнем услуг по погребению умерших (погибших) на  территории </w:t>
      </w:r>
      <w:proofErr w:type="spellStart"/>
      <w:r w:rsidR="00310287" w:rsidRPr="00310287">
        <w:t>Старокарлыганского</w:t>
      </w:r>
      <w:proofErr w:type="spellEnd"/>
      <w:r w:rsidR="00310287" w:rsidRPr="00310287">
        <w:t xml:space="preserve"> сельсовета Лопатинского района Пензенской области»</w:t>
      </w:r>
      <w:r>
        <w:t>;</w:t>
      </w:r>
    </w:p>
    <w:p w:rsidR="000D1CEA" w:rsidRDefault="000D1CEA" w:rsidP="000D1CEA">
      <w:pPr>
        <w:pStyle w:val="a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Pr="000D1CEA">
        <w:rPr>
          <w:b w:val="0"/>
          <w:sz w:val="24"/>
          <w:szCs w:val="24"/>
        </w:rPr>
        <w:t>-</w:t>
      </w:r>
      <w:r>
        <w:rPr>
          <w:b w:val="0"/>
          <w:sz w:val="24"/>
          <w:szCs w:val="24"/>
        </w:rPr>
        <w:t xml:space="preserve"> </w:t>
      </w:r>
      <w:r w:rsidRPr="000D1CEA">
        <w:rPr>
          <w:b w:val="0"/>
          <w:sz w:val="24"/>
          <w:szCs w:val="24"/>
        </w:rPr>
        <w:t xml:space="preserve"> от 30.08.2019 № 5-71/6 </w:t>
      </w:r>
      <w:r w:rsidR="00F8296C">
        <w:rPr>
          <w:b w:val="0"/>
          <w:sz w:val="24"/>
          <w:szCs w:val="24"/>
        </w:rPr>
        <w:t>«</w:t>
      </w:r>
      <w:r w:rsidRPr="000D1CEA">
        <w:rPr>
          <w:b w:val="0"/>
          <w:sz w:val="24"/>
          <w:szCs w:val="24"/>
        </w:rPr>
        <w:t xml:space="preserve">О внесении изменений в решение Комитета местного </w:t>
      </w:r>
      <w:r>
        <w:rPr>
          <w:b w:val="0"/>
          <w:sz w:val="24"/>
          <w:szCs w:val="24"/>
        </w:rPr>
        <w:t xml:space="preserve"> </w:t>
      </w:r>
    </w:p>
    <w:p w:rsidR="000D1CEA" w:rsidRDefault="000D1CEA" w:rsidP="000D1CEA">
      <w:pPr>
        <w:pStyle w:val="a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Pr="000D1CEA">
        <w:rPr>
          <w:b w:val="0"/>
          <w:sz w:val="24"/>
          <w:szCs w:val="24"/>
        </w:rPr>
        <w:t xml:space="preserve">самоуправления </w:t>
      </w:r>
      <w:proofErr w:type="spellStart"/>
      <w:r w:rsidRPr="000D1CEA">
        <w:rPr>
          <w:b w:val="0"/>
          <w:sz w:val="24"/>
          <w:szCs w:val="24"/>
        </w:rPr>
        <w:t>Старокарлыганского</w:t>
      </w:r>
      <w:proofErr w:type="spellEnd"/>
      <w:r w:rsidRPr="000D1CEA">
        <w:rPr>
          <w:b w:val="0"/>
          <w:sz w:val="24"/>
          <w:szCs w:val="24"/>
        </w:rPr>
        <w:t xml:space="preserve"> сельсовета Лопатинского района </w:t>
      </w:r>
      <w:proofErr w:type="gramStart"/>
      <w:r w:rsidRPr="000D1CEA">
        <w:rPr>
          <w:b w:val="0"/>
          <w:sz w:val="24"/>
          <w:szCs w:val="24"/>
        </w:rPr>
        <w:t>Пензенской</w:t>
      </w:r>
      <w:proofErr w:type="gramEnd"/>
      <w:r w:rsidRPr="000D1CEA">
        <w:rPr>
          <w:b w:val="0"/>
          <w:sz w:val="24"/>
          <w:szCs w:val="24"/>
        </w:rPr>
        <w:t xml:space="preserve"> </w:t>
      </w:r>
    </w:p>
    <w:p w:rsidR="000D1CEA" w:rsidRDefault="000D1CEA" w:rsidP="000D1CEA">
      <w:pPr>
        <w:pStyle w:val="a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Pr="000D1CEA">
        <w:rPr>
          <w:b w:val="0"/>
          <w:sz w:val="24"/>
          <w:szCs w:val="24"/>
        </w:rPr>
        <w:t xml:space="preserve">области от 28.01.2019 № 1-62/6 «Об утверждении стоимости услуг и требования </w:t>
      </w:r>
      <w:proofErr w:type="gramStart"/>
      <w:r w:rsidRPr="000D1CEA">
        <w:rPr>
          <w:b w:val="0"/>
          <w:sz w:val="24"/>
          <w:szCs w:val="24"/>
        </w:rPr>
        <w:t>к</w:t>
      </w:r>
      <w:proofErr w:type="gramEnd"/>
      <w:r w:rsidRPr="000D1CE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      </w:t>
      </w:r>
    </w:p>
    <w:p w:rsidR="000D1CEA" w:rsidRDefault="000D1CEA" w:rsidP="000D1CEA">
      <w:pPr>
        <w:pStyle w:val="a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Pr="000D1CEA">
        <w:rPr>
          <w:b w:val="0"/>
          <w:sz w:val="24"/>
          <w:szCs w:val="24"/>
        </w:rPr>
        <w:t xml:space="preserve">качеству услуг, предоставляемых безвозмездно в соответствии с </w:t>
      </w:r>
      <w:proofErr w:type="gramStart"/>
      <w:r w:rsidRPr="000D1CEA">
        <w:rPr>
          <w:b w:val="0"/>
          <w:sz w:val="24"/>
          <w:szCs w:val="24"/>
        </w:rPr>
        <w:t>гарантированным</w:t>
      </w:r>
      <w:proofErr w:type="gramEnd"/>
      <w:r w:rsidRPr="000D1CEA">
        <w:rPr>
          <w:b w:val="0"/>
          <w:sz w:val="24"/>
          <w:szCs w:val="24"/>
        </w:rPr>
        <w:t xml:space="preserve"> </w:t>
      </w:r>
    </w:p>
    <w:p w:rsidR="00F8296C" w:rsidRDefault="000D1CEA" w:rsidP="000D1CEA">
      <w:pPr>
        <w:pStyle w:val="a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Pr="000D1CEA">
        <w:rPr>
          <w:b w:val="0"/>
          <w:sz w:val="24"/>
          <w:szCs w:val="24"/>
        </w:rPr>
        <w:t xml:space="preserve">перечнем услуг по погребению умерших (погибших) на территории </w:t>
      </w:r>
      <w:r w:rsidR="00F8296C">
        <w:rPr>
          <w:b w:val="0"/>
          <w:sz w:val="24"/>
          <w:szCs w:val="24"/>
        </w:rPr>
        <w:t xml:space="preserve">  </w:t>
      </w:r>
    </w:p>
    <w:p w:rsidR="000D1CEA" w:rsidRPr="000D1CEA" w:rsidRDefault="00F8296C" w:rsidP="000D1CEA">
      <w:pPr>
        <w:pStyle w:val="a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proofErr w:type="spellStart"/>
      <w:r>
        <w:rPr>
          <w:b w:val="0"/>
          <w:sz w:val="24"/>
          <w:szCs w:val="24"/>
        </w:rPr>
        <w:t>Старока</w:t>
      </w:r>
      <w:r w:rsidR="000D1CEA" w:rsidRPr="000D1CEA">
        <w:rPr>
          <w:b w:val="0"/>
          <w:bCs/>
          <w:sz w:val="24"/>
          <w:szCs w:val="24"/>
        </w:rPr>
        <w:t>рлыганского</w:t>
      </w:r>
      <w:proofErr w:type="spellEnd"/>
      <w:r w:rsidR="000D1CEA" w:rsidRPr="000D1CEA">
        <w:rPr>
          <w:b w:val="0"/>
          <w:sz w:val="24"/>
          <w:szCs w:val="24"/>
        </w:rPr>
        <w:t xml:space="preserve"> сельсовета Лопатинского района Пензенской области»</w:t>
      </w:r>
    </w:p>
    <w:p w:rsidR="00310287" w:rsidRPr="00310287" w:rsidRDefault="00310287" w:rsidP="00310287">
      <w:pPr>
        <w:numPr>
          <w:ilvl w:val="0"/>
          <w:numId w:val="2"/>
        </w:numPr>
        <w:tabs>
          <w:tab w:val="num" w:pos="180"/>
        </w:tabs>
        <w:ind w:left="176" w:right="-81" w:firstLine="540"/>
        <w:jc w:val="both"/>
      </w:pPr>
      <w:r w:rsidRPr="00310287">
        <w:t xml:space="preserve">Настоящее решение опубликовать в информационном бюллетене </w:t>
      </w:r>
      <w:proofErr w:type="spellStart"/>
      <w:r w:rsidRPr="00310287">
        <w:t>Старокарлыганского</w:t>
      </w:r>
      <w:proofErr w:type="spellEnd"/>
      <w:r w:rsidRPr="00310287">
        <w:t xml:space="preserve">  сельсовета Лопатинского района Пензенской области «Сельские ведомости».</w:t>
      </w:r>
    </w:p>
    <w:p w:rsidR="00310287" w:rsidRPr="00310287" w:rsidRDefault="00310287" w:rsidP="00310287">
      <w:pPr>
        <w:numPr>
          <w:ilvl w:val="0"/>
          <w:numId w:val="2"/>
        </w:numPr>
        <w:tabs>
          <w:tab w:val="num" w:pos="180"/>
        </w:tabs>
        <w:ind w:left="176" w:right="-81" w:firstLine="540"/>
        <w:jc w:val="both"/>
      </w:pPr>
      <w:proofErr w:type="gramStart"/>
      <w:r w:rsidRPr="00310287">
        <w:t>Контроль за</w:t>
      </w:r>
      <w:proofErr w:type="gramEnd"/>
      <w:r w:rsidRPr="00310287">
        <w:t xml:space="preserve"> исполнением настоящего решения возложить на главу </w:t>
      </w:r>
      <w:proofErr w:type="spellStart"/>
      <w:r w:rsidRPr="00310287">
        <w:t>Старокарлыганского</w:t>
      </w:r>
      <w:proofErr w:type="spellEnd"/>
      <w:r w:rsidRPr="00310287">
        <w:t xml:space="preserve"> сельсовета Лопатинского района  Пензенской области.</w:t>
      </w:r>
    </w:p>
    <w:p w:rsidR="00310287" w:rsidRPr="00310287" w:rsidRDefault="00310287" w:rsidP="00310287">
      <w:pPr>
        <w:numPr>
          <w:ilvl w:val="0"/>
          <w:numId w:val="2"/>
        </w:numPr>
        <w:tabs>
          <w:tab w:val="num" w:pos="180"/>
        </w:tabs>
        <w:ind w:left="176" w:right="-369" w:firstLine="540"/>
        <w:jc w:val="both"/>
      </w:pPr>
      <w:r w:rsidRPr="00310287">
        <w:t>Настоящее решение вступает в силу с 1 февраля 2020 года.</w:t>
      </w:r>
    </w:p>
    <w:p w:rsidR="00F8296C" w:rsidRDefault="00F8296C" w:rsidP="00310287"/>
    <w:p w:rsidR="00310287" w:rsidRPr="00310287" w:rsidRDefault="00310287" w:rsidP="00310287">
      <w:r w:rsidRPr="00310287">
        <w:t xml:space="preserve">Глава  </w:t>
      </w:r>
      <w:proofErr w:type="spellStart"/>
      <w:r w:rsidRPr="00310287">
        <w:t>Старокарлыганского</w:t>
      </w:r>
      <w:proofErr w:type="spellEnd"/>
      <w:r w:rsidRPr="00310287">
        <w:t xml:space="preserve">  сельсовета</w:t>
      </w:r>
    </w:p>
    <w:p w:rsidR="00310287" w:rsidRPr="00310287" w:rsidRDefault="00310287" w:rsidP="00310287">
      <w:r w:rsidRPr="00310287">
        <w:t xml:space="preserve">Лопатинского  района </w:t>
      </w:r>
    </w:p>
    <w:p w:rsidR="00310287" w:rsidRPr="00310287" w:rsidRDefault="00310287" w:rsidP="00310287">
      <w:r w:rsidRPr="00310287">
        <w:t xml:space="preserve">Пензенской области                                                                                      </w:t>
      </w:r>
      <w:proofErr w:type="spellStart"/>
      <w:r w:rsidRPr="00310287">
        <w:t>Г.Р.Рамазанова</w:t>
      </w:r>
      <w:proofErr w:type="spellEnd"/>
    </w:p>
    <w:p w:rsidR="00310287" w:rsidRDefault="00310287" w:rsidP="00310287">
      <w:pPr>
        <w:jc w:val="right"/>
      </w:pPr>
      <w:r>
        <w:lastRenderedPageBreak/>
        <w:t>Приложение №1</w:t>
      </w:r>
    </w:p>
    <w:p w:rsidR="00310287" w:rsidRDefault="00310287" w:rsidP="00310287">
      <w:pPr>
        <w:jc w:val="right"/>
      </w:pPr>
      <w:r>
        <w:t>Утверждено</w:t>
      </w:r>
    </w:p>
    <w:p w:rsidR="00310287" w:rsidRDefault="00310287" w:rsidP="00310287">
      <w:pPr>
        <w:jc w:val="right"/>
      </w:pPr>
      <w:r>
        <w:t>решением Комитета местного</w:t>
      </w:r>
    </w:p>
    <w:p w:rsidR="00310287" w:rsidRDefault="00310287" w:rsidP="00310287">
      <w:pPr>
        <w:jc w:val="right"/>
      </w:pPr>
      <w:r>
        <w:t xml:space="preserve">самоуправления  </w:t>
      </w:r>
      <w:proofErr w:type="spellStart"/>
      <w:r>
        <w:t>Старокарлыганского</w:t>
      </w:r>
      <w:proofErr w:type="spellEnd"/>
      <w:r>
        <w:t xml:space="preserve"> сельсовета</w:t>
      </w:r>
    </w:p>
    <w:p w:rsidR="00310287" w:rsidRDefault="00310287" w:rsidP="00310287">
      <w:pPr>
        <w:jc w:val="right"/>
      </w:pPr>
      <w:r>
        <w:t>Лопатинского района Пензенской области</w:t>
      </w:r>
    </w:p>
    <w:p w:rsidR="00310287" w:rsidRDefault="00310287" w:rsidP="00310287">
      <w:pPr>
        <w:jc w:val="right"/>
      </w:pPr>
      <w:r>
        <w:t xml:space="preserve">от </w:t>
      </w:r>
      <w:r w:rsidR="00BB3033">
        <w:t>№</w:t>
      </w:r>
    </w:p>
    <w:p w:rsidR="00310287" w:rsidRDefault="00310287" w:rsidP="00310287">
      <w:pPr>
        <w:jc w:val="right"/>
      </w:pPr>
    </w:p>
    <w:p w:rsidR="00310287" w:rsidRDefault="00310287" w:rsidP="00310287">
      <w:pPr>
        <w:pStyle w:val="a7"/>
        <w:jc w:val="center"/>
      </w:pPr>
      <w:r>
        <w:t>С</w:t>
      </w:r>
      <w:r w:rsidRPr="000035C9">
        <w:t>тоимост</w:t>
      </w:r>
      <w:r>
        <w:t>ь</w:t>
      </w:r>
      <w:r w:rsidRPr="000035C9">
        <w:t xml:space="preserve"> услуг и требования к качеству услуг, предоставляемых безвозмездно </w:t>
      </w:r>
      <w:r>
        <w:t>в соответствии с</w:t>
      </w:r>
      <w:r w:rsidRPr="000035C9">
        <w:t xml:space="preserve"> гарантированн</w:t>
      </w:r>
      <w:r>
        <w:t>ым</w:t>
      </w:r>
      <w:r w:rsidRPr="000035C9">
        <w:t xml:space="preserve"> перечн</w:t>
      </w:r>
      <w:r>
        <w:t>ем</w:t>
      </w:r>
      <w:r w:rsidRPr="000035C9">
        <w:t xml:space="preserve"> услуг по погребению умерших (погибших) на территории </w:t>
      </w:r>
      <w:proofErr w:type="spellStart"/>
      <w:r>
        <w:t>Старокарлыганского</w:t>
      </w:r>
      <w:proofErr w:type="spellEnd"/>
      <w:r w:rsidRPr="000035C9">
        <w:t xml:space="preserve"> сельсовета</w:t>
      </w:r>
      <w:r>
        <w:t xml:space="preserve"> Лопатинского района Пензенской области</w:t>
      </w:r>
    </w:p>
    <w:p w:rsidR="00F8296C" w:rsidRDefault="00F8296C" w:rsidP="00310287">
      <w:pPr>
        <w:pStyle w:val="a7"/>
        <w:jc w:val="center"/>
        <w:rPr>
          <w:szCs w:val="24"/>
        </w:rPr>
      </w:pPr>
    </w:p>
    <w:p w:rsidR="00F8296C" w:rsidRPr="00784A40" w:rsidRDefault="00F8296C" w:rsidP="00F8296C">
      <w:pPr>
        <w:shd w:val="clear" w:color="auto" w:fill="FFFFFF"/>
        <w:ind w:firstLine="680"/>
        <w:jc w:val="both"/>
        <w:rPr>
          <w:color w:val="000000"/>
        </w:rPr>
      </w:pPr>
      <w:r w:rsidRPr="002F222E">
        <w:rPr>
          <w:color w:val="000000"/>
        </w:rPr>
        <w:t>1.Стоимость услуг, предоставляемых</w:t>
      </w:r>
      <w:r w:rsidRPr="000035C9">
        <w:rPr>
          <w:color w:val="000000"/>
        </w:rPr>
        <w:t xml:space="preserve"> безвозмездно согласно гарантированному перечню услуг по погребению, оказываемых супругу, близким родственникам, иным родственникам, законному представителю или иному лицу, взявшему на себя обязанность </w:t>
      </w:r>
      <w:r w:rsidRPr="00784A40">
        <w:rPr>
          <w:color w:val="000000"/>
        </w:rPr>
        <w:t xml:space="preserve">осуществить погребение умершего: </w:t>
      </w:r>
    </w:p>
    <w:p w:rsidR="00F8296C" w:rsidRPr="00784A40" w:rsidRDefault="00F8296C" w:rsidP="00F8296C">
      <w:pPr>
        <w:shd w:val="clear" w:color="auto" w:fill="FFFFFF"/>
        <w:ind w:firstLine="680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5"/>
        <w:gridCol w:w="3470"/>
        <w:gridCol w:w="2098"/>
        <w:gridCol w:w="3348"/>
      </w:tblGrid>
      <w:tr w:rsidR="00F8296C" w:rsidRPr="00784A40" w:rsidTr="00C21C3A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№/</w:t>
            </w:r>
            <w:proofErr w:type="spellStart"/>
            <w:proofErr w:type="gramStart"/>
            <w:r w:rsidRPr="00784A40">
              <w:t>п</w:t>
            </w:r>
            <w:proofErr w:type="spellEnd"/>
            <w:proofErr w:type="gramEnd"/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pPr>
              <w:ind w:firstLine="680"/>
            </w:pPr>
            <w:r w:rsidRPr="00784A40">
              <w:t>Наименование услуг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Pr="00784A40" w:rsidRDefault="00F8296C" w:rsidP="00C21C3A">
            <w:r w:rsidRPr="00784A40">
              <w:t>Стоимость услуг в рублях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Требования к качеству услуги</w:t>
            </w:r>
          </w:p>
        </w:tc>
      </w:tr>
      <w:tr w:rsidR="00F8296C" w:rsidTr="00C21C3A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>1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pPr>
              <w:ind w:firstLine="680"/>
            </w:pPr>
            <w:r>
              <w:t>Оформление документов, необходимых для погребения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ind w:firstLine="680"/>
            </w:pPr>
            <w:r>
              <w:t>-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>В течение одного календарного дня со дня обращения потребителя услуги</w:t>
            </w:r>
          </w:p>
        </w:tc>
      </w:tr>
      <w:tr w:rsidR="00F8296C" w:rsidTr="00C21C3A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>2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pPr>
              <w:ind w:firstLine="680"/>
            </w:pPr>
            <w: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</w:pPr>
            <w:r>
              <w:t xml:space="preserve">3777 руб.31 коп. 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 xml:space="preserve">Предоставление и доставка гроба и других предметов, необходимых для погребения в один адрес, включая погрузочно-разгрузочные работы. </w:t>
            </w:r>
          </w:p>
          <w:p w:rsidR="00F8296C" w:rsidRDefault="00F8296C" w:rsidP="00C21C3A">
            <w:pPr>
              <w:ind w:firstLine="680"/>
            </w:pPr>
            <w:r>
              <w:t>Предметы, необходимые для погребения:</w:t>
            </w:r>
          </w:p>
          <w:p w:rsidR="00F8296C" w:rsidRDefault="00F8296C" w:rsidP="00C21C3A">
            <w:pPr>
              <w:ind w:firstLine="680"/>
            </w:pPr>
            <w:r>
              <w:t>- гроб из пиломатериалов, обитый хлопчатобумажной тканью;</w:t>
            </w:r>
          </w:p>
          <w:p w:rsidR="00F8296C" w:rsidRDefault="00F8296C" w:rsidP="00C21C3A">
            <w:pPr>
              <w:ind w:firstLine="680"/>
            </w:pPr>
            <w:r>
              <w:t>- покрывало из хлопчатобумажной ткани с ритуальной символикой.</w:t>
            </w:r>
          </w:p>
        </w:tc>
      </w:tr>
      <w:tr w:rsidR="00F8296C" w:rsidTr="00C21C3A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>3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pPr>
              <w:ind w:firstLine="680"/>
            </w:pPr>
            <w:r>
              <w:t>Перевозка тела (останков) умершего на кладбище (в крематорий)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</w:pPr>
            <w:r>
              <w:t>581 руб. 14 коп.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>Погрузка гроба с телом (останками) в автокатафалк. Перевозка гроба с телом (останками) умершего на кладбище.</w:t>
            </w:r>
          </w:p>
          <w:p w:rsidR="00F8296C" w:rsidRDefault="00F8296C" w:rsidP="00C21C3A">
            <w:r>
              <w:t>Вынос гроба с телом (останками)  умершего из автокатафалка к месту погребения</w:t>
            </w:r>
          </w:p>
        </w:tc>
      </w:tr>
      <w:tr w:rsidR="00F8296C" w:rsidTr="00C21C3A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>4</w:t>
            </w: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pPr>
              <w:ind w:firstLine="680"/>
            </w:pPr>
            <w:r>
              <w:t>Погребение (кремация с использованием выдачей урны с прахом)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</w:pPr>
            <w:r>
              <w:t>1772 руб. 36 коп.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Default="00F8296C" w:rsidP="00C21C3A">
            <w:r>
              <w:t xml:space="preserve">Устройство могилы, включающее разметку места захоронения для копки могилы, расчистку места захоронения от снега в зимнее время, копку могилы вручную, зачистку </w:t>
            </w:r>
            <w:r>
              <w:lastRenderedPageBreak/>
              <w:t>поверхности дна и стенок могилы вручную.</w:t>
            </w:r>
          </w:p>
          <w:p w:rsidR="00F8296C" w:rsidRDefault="00F8296C" w:rsidP="00C21C3A">
            <w:r>
              <w:t>Засыпка могилы и устройство намогильного холма. Установка ритуального регистрационного знака.</w:t>
            </w:r>
          </w:p>
        </w:tc>
      </w:tr>
      <w:tr w:rsidR="00F8296C" w:rsidRPr="00784A40" w:rsidTr="00C21C3A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pPr>
              <w:rPr>
                <w:b/>
              </w:rPr>
            </w:pPr>
          </w:p>
        </w:tc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pPr>
              <w:ind w:firstLine="680"/>
            </w:pPr>
            <w:r w:rsidRPr="00784A40">
              <w:t>Итого: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  <w:rPr>
                <w:b/>
              </w:rPr>
            </w:pPr>
            <w:r>
              <w:rPr>
                <w:b/>
              </w:rPr>
              <w:t>6130 руб. 81 коп.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pPr>
              <w:ind w:firstLine="680"/>
            </w:pPr>
          </w:p>
        </w:tc>
      </w:tr>
    </w:tbl>
    <w:p w:rsidR="00F8296C" w:rsidRPr="00784A40" w:rsidRDefault="00F8296C" w:rsidP="00F8296C">
      <w:pPr>
        <w:shd w:val="clear" w:color="auto" w:fill="FFFFFF"/>
        <w:ind w:firstLine="680"/>
        <w:jc w:val="both"/>
        <w:rPr>
          <w:b/>
          <w:color w:val="000000"/>
        </w:rPr>
      </w:pPr>
    </w:p>
    <w:p w:rsidR="00F8296C" w:rsidRDefault="00F8296C" w:rsidP="00F8296C">
      <w:pPr>
        <w:shd w:val="clear" w:color="auto" w:fill="FFFFFF"/>
        <w:ind w:firstLine="680"/>
        <w:jc w:val="both"/>
        <w:rPr>
          <w:color w:val="000000"/>
        </w:rPr>
      </w:pPr>
      <w:r w:rsidRPr="00F6686E">
        <w:rPr>
          <w:color w:val="000000"/>
        </w:rPr>
        <w:t xml:space="preserve">2.Стоимость гарантированного перечня услуг по погребению умерших (погибших), не имеющих супруга, близких родственников, иных родственников либо законного представителя умершего: </w:t>
      </w:r>
    </w:p>
    <w:p w:rsidR="00F8296C" w:rsidRDefault="00F8296C" w:rsidP="00F8296C">
      <w:pPr>
        <w:tabs>
          <w:tab w:val="left" w:pos="3480"/>
        </w:tabs>
        <w:ind w:firstLine="680"/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9"/>
        <w:gridCol w:w="3206"/>
        <w:gridCol w:w="2098"/>
        <w:gridCol w:w="3348"/>
      </w:tblGrid>
      <w:tr w:rsidR="00F8296C" w:rsidTr="00C21C3A"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№/</w:t>
            </w:r>
            <w:proofErr w:type="spellStart"/>
            <w:proofErr w:type="gramStart"/>
            <w:r w:rsidRPr="00784A40">
              <w:t>п</w:t>
            </w:r>
            <w:proofErr w:type="spellEnd"/>
            <w:proofErr w:type="gramEnd"/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pPr>
              <w:ind w:firstLine="680"/>
            </w:pPr>
            <w:r w:rsidRPr="00784A40">
              <w:t>Наименование услуг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Pr="00784A40" w:rsidRDefault="00F8296C" w:rsidP="00C21C3A">
            <w:pPr>
              <w:ind w:firstLine="680"/>
            </w:pPr>
            <w:r w:rsidRPr="00784A40">
              <w:t>Стоимость услуг в рублях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Требования к качеству услуги</w:t>
            </w:r>
          </w:p>
        </w:tc>
      </w:tr>
      <w:tr w:rsidR="00F8296C" w:rsidTr="00C21C3A"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1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Оформление документов, необходимых для погребения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Pr="00784A40" w:rsidRDefault="00F8296C" w:rsidP="00C21C3A">
            <w:pPr>
              <w:ind w:firstLine="680"/>
            </w:pPr>
            <w:r w:rsidRPr="00784A40">
              <w:t>-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В течение одного календарного дня со дня обращения потребителя услуги</w:t>
            </w:r>
          </w:p>
        </w:tc>
      </w:tr>
      <w:tr w:rsidR="00F8296C" w:rsidTr="00C21C3A"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2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Облачение тела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</w:pPr>
            <w:r>
              <w:t xml:space="preserve">319 руб. 64 коп. 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Облачение тела умершего в хлопчатобумажную ткань  с последующим скреплением  её  скобами</w:t>
            </w:r>
          </w:p>
        </w:tc>
      </w:tr>
      <w:tr w:rsidR="00F8296C" w:rsidTr="00C21C3A"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3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</w:pPr>
            <w:r>
              <w:t>3777 руб. 31 коп.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 xml:space="preserve">Предоставление и доставка гроба и других предметов, необходимых для погребения в один адрес, включая погрузочно-разгрузочные работы. </w:t>
            </w:r>
          </w:p>
          <w:p w:rsidR="00F8296C" w:rsidRPr="00784A40" w:rsidRDefault="00F8296C" w:rsidP="00C21C3A">
            <w:pPr>
              <w:ind w:firstLine="680"/>
            </w:pPr>
            <w:r w:rsidRPr="00784A40">
              <w:t>Предметы, необходимые для погребения:</w:t>
            </w:r>
          </w:p>
          <w:p w:rsidR="00F8296C" w:rsidRPr="00784A40" w:rsidRDefault="00F8296C" w:rsidP="00C21C3A">
            <w:pPr>
              <w:ind w:firstLine="680"/>
            </w:pPr>
            <w:r w:rsidRPr="00784A40">
              <w:t xml:space="preserve">- гроб из </w:t>
            </w:r>
            <w:r>
              <w:t>п</w:t>
            </w:r>
            <w:r w:rsidRPr="00784A40">
              <w:t>иломатериалов, обитый хлопчатобумажной тканью;</w:t>
            </w:r>
          </w:p>
          <w:p w:rsidR="00F8296C" w:rsidRPr="00784A40" w:rsidRDefault="00F8296C" w:rsidP="00C21C3A">
            <w:pPr>
              <w:ind w:firstLine="680"/>
            </w:pPr>
            <w:r w:rsidRPr="00784A40">
              <w:t>- покрывало из хлопчатобумажной ткани с ритуальной символикой.</w:t>
            </w:r>
          </w:p>
        </w:tc>
      </w:tr>
      <w:tr w:rsidR="00F8296C" w:rsidTr="00C21C3A"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4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Перевозка тела (останков) умершего на кладбище (в крематорий)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</w:pPr>
            <w:r>
              <w:t>581 руб. 14 коп.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Погрузка гроба с телом (останками) в автокатафалк. Перевозка гроба с телом (останками) умершего на кладбище.</w:t>
            </w:r>
          </w:p>
          <w:p w:rsidR="00F8296C" w:rsidRPr="00784A40" w:rsidRDefault="00F8296C" w:rsidP="00C21C3A">
            <w:r w:rsidRPr="00784A40">
              <w:t>Вынос гроба с телом (останками)  умершего из автокатафалка к месту погребения</w:t>
            </w:r>
          </w:p>
        </w:tc>
      </w:tr>
      <w:tr w:rsidR="00F8296C" w:rsidTr="00C21C3A"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5</w:t>
            </w:r>
          </w:p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>Погребение (кремация с использованием выдачей урны с прахом)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</w:pPr>
            <w:r>
              <w:t>1452 руб. 72 коп.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r w:rsidRPr="00784A40">
              <w:t xml:space="preserve">Устройство могилы, включающее разметку места захоронения для копки могилы, расчистку места захоронения от снега в зимнее время, копку могилы вручную, зачистку поверхности дна и стенок </w:t>
            </w:r>
            <w:r w:rsidRPr="00784A40">
              <w:lastRenderedPageBreak/>
              <w:t>могилы вручную.</w:t>
            </w:r>
          </w:p>
          <w:p w:rsidR="00F8296C" w:rsidRPr="00784A40" w:rsidRDefault="00F8296C" w:rsidP="00C21C3A">
            <w:r w:rsidRPr="00784A40">
              <w:t>Засыпка могилы и устройство намогильного холма. Установка ритуального регистрационного знака.</w:t>
            </w:r>
          </w:p>
        </w:tc>
      </w:tr>
      <w:tr w:rsidR="00F8296C" w:rsidTr="00C21C3A"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/>
        </w:tc>
        <w:tc>
          <w:tcPr>
            <w:tcW w:w="1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pPr>
              <w:ind w:firstLine="680"/>
            </w:pPr>
            <w:r w:rsidRPr="00784A40">
              <w:t>Итого:</w:t>
            </w:r>
          </w:p>
        </w:tc>
        <w:tc>
          <w:tcPr>
            <w:tcW w:w="1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296C" w:rsidRDefault="00F8296C" w:rsidP="00C21C3A">
            <w:pPr>
              <w:jc w:val="center"/>
              <w:rPr>
                <w:b/>
              </w:rPr>
            </w:pPr>
            <w:r>
              <w:rPr>
                <w:b/>
              </w:rPr>
              <w:t>6130 руб. 81 коп.</w:t>
            </w: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296C" w:rsidRPr="00784A40" w:rsidRDefault="00F8296C" w:rsidP="00C21C3A">
            <w:pPr>
              <w:ind w:firstLine="680"/>
            </w:pPr>
          </w:p>
        </w:tc>
      </w:tr>
    </w:tbl>
    <w:p w:rsidR="00310287" w:rsidRDefault="00310287" w:rsidP="00310287">
      <w:pPr>
        <w:jc w:val="center"/>
      </w:pPr>
    </w:p>
    <w:p w:rsidR="00310287" w:rsidRDefault="00310287" w:rsidP="00310287">
      <w:pPr>
        <w:jc w:val="center"/>
        <w:rPr>
          <w:b/>
        </w:rPr>
      </w:pPr>
      <w:r>
        <w:rPr>
          <w:b/>
        </w:rPr>
        <w:t>СОГЛАСОВАНИЕ</w:t>
      </w:r>
    </w:p>
    <w:p w:rsidR="00310287" w:rsidRDefault="00310287" w:rsidP="00310287">
      <w:pPr>
        <w:jc w:val="center"/>
        <w:rPr>
          <w:b/>
        </w:rPr>
      </w:pPr>
      <w:r>
        <w:rPr>
          <w:b/>
        </w:rPr>
        <w:t xml:space="preserve">о стоимости услуг по погребению  на территории  </w:t>
      </w:r>
      <w:proofErr w:type="spellStart"/>
      <w:r>
        <w:rPr>
          <w:b/>
        </w:rPr>
        <w:t>Старокарлыганского</w:t>
      </w:r>
      <w:proofErr w:type="spellEnd"/>
      <w:r w:rsidRPr="000035C9">
        <w:rPr>
          <w:b/>
        </w:rPr>
        <w:t xml:space="preserve"> сельсовета Лопатинского района </w:t>
      </w:r>
      <w:r>
        <w:rPr>
          <w:b/>
        </w:rPr>
        <w:t xml:space="preserve"> </w:t>
      </w:r>
      <w:r w:rsidRPr="000035C9">
        <w:rPr>
          <w:b/>
        </w:rPr>
        <w:t>Пензенской области</w:t>
      </w:r>
    </w:p>
    <w:p w:rsidR="00310287" w:rsidRDefault="00310287" w:rsidP="0031028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0"/>
        <w:gridCol w:w="5389"/>
        <w:gridCol w:w="3242"/>
      </w:tblGrid>
      <w:tr w:rsidR="00310287" w:rsidTr="002100C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pPr>
              <w:jc w:val="center"/>
              <w:rPr>
                <w:b/>
              </w:rPr>
            </w:pPr>
            <w:r>
              <w:rPr>
                <w:b/>
              </w:rPr>
              <w:t>№/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согласующей стороны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pPr>
              <w:jc w:val="center"/>
              <w:rPr>
                <w:b/>
              </w:rPr>
            </w:pPr>
            <w:r>
              <w:rPr>
                <w:b/>
              </w:rPr>
              <w:t>Ф.И.О., занимаемая должность, печать и подпись уполномоченного лица</w:t>
            </w:r>
          </w:p>
        </w:tc>
      </w:tr>
      <w:tr w:rsidR="00310287" w:rsidTr="002100C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pPr>
              <w:jc w:val="center"/>
            </w:pPr>
            <w:r>
              <w:t>1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r>
              <w:t>Государственное учреждение – Пензенское региональное отделение Фонда социального страхования Российской Федерации</w:t>
            </w:r>
          </w:p>
          <w:p w:rsidR="00310287" w:rsidRDefault="00310287" w:rsidP="002100C5"/>
          <w:p w:rsidR="00310287" w:rsidRDefault="00310287" w:rsidP="002100C5"/>
          <w:p w:rsidR="00310287" w:rsidRDefault="00310287" w:rsidP="002100C5"/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r>
              <w:t>Управляющий</w:t>
            </w:r>
            <w:r w:rsidRPr="00DE6125">
              <w:t xml:space="preserve"> региональным отделением</w:t>
            </w:r>
          </w:p>
          <w:p w:rsidR="00310287" w:rsidRDefault="00310287" w:rsidP="002100C5">
            <w:r>
              <w:t>____________________</w:t>
            </w:r>
          </w:p>
          <w:p w:rsidR="00310287" w:rsidRPr="00DE6125" w:rsidRDefault="00310287" w:rsidP="002100C5">
            <w:r>
              <w:t xml:space="preserve"> Христолюбов В.Г</w:t>
            </w:r>
          </w:p>
        </w:tc>
      </w:tr>
      <w:tr w:rsidR="00310287" w:rsidTr="002100C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pPr>
              <w:jc w:val="center"/>
            </w:pPr>
            <w:r>
              <w:t>2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r>
              <w:t>Государственное учреждение –  отделение Пенсионного Фонда Российской Федерации по Пензенской области</w:t>
            </w:r>
          </w:p>
          <w:p w:rsidR="00310287" w:rsidRDefault="00310287" w:rsidP="002100C5"/>
          <w:p w:rsidR="00310287" w:rsidRDefault="00310287" w:rsidP="002100C5"/>
          <w:p w:rsidR="00310287" w:rsidRDefault="00310287" w:rsidP="002100C5"/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r>
              <w:t>Заместитель управляющего</w:t>
            </w:r>
            <w:r w:rsidRPr="00DE6125">
              <w:t xml:space="preserve"> ОПРФ по Пензенской области</w:t>
            </w:r>
          </w:p>
          <w:p w:rsidR="00310287" w:rsidRDefault="00310287" w:rsidP="002100C5">
            <w:r>
              <w:t>___________________</w:t>
            </w:r>
          </w:p>
          <w:p w:rsidR="00310287" w:rsidRPr="00DE6125" w:rsidRDefault="00310287" w:rsidP="002100C5">
            <w:r>
              <w:t>Евдокимова Л.А.</w:t>
            </w:r>
          </w:p>
        </w:tc>
      </w:tr>
      <w:tr w:rsidR="00310287" w:rsidTr="002100C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pPr>
              <w:jc w:val="center"/>
            </w:pPr>
            <w:r>
              <w:t>3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r>
              <w:t>Управление по регулированию тарифов  и энергосбережению Пензенской области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287" w:rsidRDefault="00310287" w:rsidP="002100C5">
            <w:r>
              <w:t>Н</w:t>
            </w:r>
            <w:r w:rsidRPr="0053705D">
              <w:t>ачальник управления</w:t>
            </w:r>
            <w:r>
              <w:t xml:space="preserve"> по регулированию тарифов и энергосбережению Пензенской области</w:t>
            </w:r>
          </w:p>
          <w:p w:rsidR="00310287" w:rsidRDefault="00310287" w:rsidP="002100C5">
            <w:r>
              <w:t>____________________</w:t>
            </w:r>
          </w:p>
          <w:p w:rsidR="00310287" w:rsidRPr="0053705D" w:rsidRDefault="00310287" w:rsidP="002100C5">
            <w:r>
              <w:t>Клак Н.В.</w:t>
            </w:r>
          </w:p>
        </w:tc>
      </w:tr>
    </w:tbl>
    <w:p w:rsidR="00310287" w:rsidRDefault="00310287" w:rsidP="00310287">
      <w:pPr>
        <w:rPr>
          <w:b/>
        </w:rPr>
      </w:pPr>
    </w:p>
    <w:p w:rsidR="00310287" w:rsidRDefault="00310287" w:rsidP="00310287"/>
    <w:p w:rsidR="00310287" w:rsidRDefault="00310287" w:rsidP="00310287"/>
    <w:p w:rsidR="005772E6" w:rsidRDefault="005772E6" w:rsidP="005772E6">
      <w:pPr>
        <w:rPr>
          <w:sz w:val="28"/>
          <w:szCs w:val="28"/>
        </w:rPr>
      </w:pPr>
    </w:p>
    <w:p w:rsidR="005772E6" w:rsidRDefault="005772E6" w:rsidP="005772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772E6" w:rsidSect="004626F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469"/>
    <w:multiLevelType w:val="hybridMultilevel"/>
    <w:tmpl w:val="7C881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4079C"/>
    <w:multiLevelType w:val="hybridMultilevel"/>
    <w:tmpl w:val="340E5F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0616"/>
    <w:rsid w:val="00015BF1"/>
    <w:rsid w:val="00061CED"/>
    <w:rsid w:val="00083019"/>
    <w:rsid w:val="00083D40"/>
    <w:rsid w:val="000D1CEA"/>
    <w:rsid w:val="000D58B4"/>
    <w:rsid w:val="000F3DA2"/>
    <w:rsid w:val="0013470E"/>
    <w:rsid w:val="00162D61"/>
    <w:rsid w:val="00197A81"/>
    <w:rsid w:val="001B40E0"/>
    <w:rsid w:val="0026137C"/>
    <w:rsid w:val="002A4AF9"/>
    <w:rsid w:val="00310287"/>
    <w:rsid w:val="003413CE"/>
    <w:rsid w:val="00345177"/>
    <w:rsid w:val="00373BCD"/>
    <w:rsid w:val="00454AF4"/>
    <w:rsid w:val="004626FF"/>
    <w:rsid w:val="00490616"/>
    <w:rsid w:val="00576324"/>
    <w:rsid w:val="005772E6"/>
    <w:rsid w:val="0059602F"/>
    <w:rsid w:val="005C7800"/>
    <w:rsid w:val="006033C1"/>
    <w:rsid w:val="00625EAF"/>
    <w:rsid w:val="00651F0A"/>
    <w:rsid w:val="00676B5A"/>
    <w:rsid w:val="006A5BA8"/>
    <w:rsid w:val="006B36E4"/>
    <w:rsid w:val="006C4565"/>
    <w:rsid w:val="007268FE"/>
    <w:rsid w:val="00727C6E"/>
    <w:rsid w:val="00785F26"/>
    <w:rsid w:val="008C61A8"/>
    <w:rsid w:val="008F2597"/>
    <w:rsid w:val="009818F0"/>
    <w:rsid w:val="009A506D"/>
    <w:rsid w:val="009C2C2C"/>
    <w:rsid w:val="00AC0D3F"/>
    <w:rsid w:val="00AC7CE8"/>
    <w:rsid w:val="00BB3033"/>
    <w:rsid w:val="00C2284A"/>
    <w:rsid w:val="00CC6BAE"/>
    <w:rsid w:val="00D903B1"/>
    <w:rsid w:val="00E31D02"/>
    <w:rsid w:val="00E47762"/>
    <w:rsid w:val="00E72B7D"/>
    <w:rsid w:val="00E84C61"/>
    <w:rsid w:val="00F06057"/>
    <w:rsid w:val="00F41FF7"/>
    <w:rsid w:val="00F74C36"/>
    <w:rsid w:val="00F8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490616"/>
    <w:pPr>
      <w:keepNext/>
      <w:jc w:val="center"/>
      <w:outlineLvl w:val="2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061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Знак"/>
    <w:basedOn w:val="a"/>
    <w:rsid w:val="007268FE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a4">
    <w:name w:val="Subtitle"/>
    <w:basedOn w:val="a"/>
    <w:link w:val="a5"/>
    <w:qFormat/>
    <w:rsid w:val="007268FE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7268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itle">
    <w:name w:val="Title!Название НПА"/>
    <w:basedOn w:val="a"/>
    <w:rsid w:val="004626F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1B40E0"/>
    <w:pPr>
      <w:ind w:left="720"/>
      <w:contextualSpacing/>
    </w:pPr>
  </w:style>
  <w:style w:type="paragraph" w:styleId="a7">
    <w:name w:val="Body Text"/>
    <w:basedOn w:val="a"/>
    <w:link w:val="a8"/>
    <w:rsid w:val="005772E6"/>
    <w:rPr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5772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102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102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Верешимского сельсовета</Company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Карлыган</cp:lastModifiedBy>
  <cp:revision>5</cp:revision>
  <cp:lastPrinted>2017-12-27T07:04:00Z</cp:lastPrinted>
  <dcterms:created xsi:type="dcterms:W3CDTF">2020-01-20T10:12:00Z</dcterms:created>
  <dcterms:modified xsi:type="dcterms:W3CDTF">2020-01-20T14:08:00Z</dcterms:modified>
</cp:coreProperties>
</file>