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16" w:rsidRPr="00F40C93" w:rsidRDefault="00490616" w:rsidP="00490616">
      <w:pPr>
        <w:jc w:val="center"/>
        <w:rPr>
          <w:b/>
          <w:color w:val="000000"/>
          <w:u w:val="single"/>
        </w:rPr>
      </w:pPr>
      <w:r w:rsidRPr="00F40C93">
        <w:rPr>
          <w:b/>
          <w:noProof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2713355</wp:posOffset>
            </wp:positionH>
            <wp:positionV relativeFrom="paragraph">
              <wp:posOffset>-550545</wp:posOffset>
            </wp:positionV>
            <wp:extent cx="725170" cy="967105"/>
            <wp:effectExtent l="19050" t="0" r="0" b="0"/>
            <wp:wrapSquare wrapText="bothSides"/>
            <wp:docPr id="2" name="Рисунок 2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967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40C93" w:rsidRPr="00F40C93">
        <w:rPr>
          <w:b/>
          <w:color w:val="000000"/>
          <w:u w:val="single"/>
        </w:rPr>
        <w:t>ПРОЕКТ</w:t>
      </w:r>
      <w:r w:rsidR="002E0C14" w:rsidRPr="00F40C93">
        <w:rPr>
          <w:b/>
          <w:color w:val="000000"/>
          <w:u w:val="single"/>
        </w:rPr>
        <w:t xml:space="preserve"> </w:t>
      </w: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490616" w:rsidTr="003505C2">
        <w:tc>
          <w:tcPr>
            <w:tcW w:w="9606" w:type="dxa"/>
          </w:tcPr>
          <w:p w:rsidR="00490616" w:rsidRDefault="00490616" w:rsidP="003505C2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90616" w:rsidRDefault="00490616" w:rsidP="003505C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КОМИТЕТ МЕСТНОГО САМОУПРАВЛЕНИЯ</w:t>
            </w:r>
          </w:p>
          <w:p w:rsidR="002E0C14" w:rsidRDefault="006A5BA8" w:rsidP="003505C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СТАРОКАРЛЫГАНСКОГО</w:t>
            </w:r>
            <w:r w:rsidR="00490616">
              <w:rPr>
                <w:b/>
                <w:color w:val="000000"/>
                <w:sz w:val="28"/>
                <w:szCs w:val="28"/>
              </w:rPr>
              <w:t xml:space="preserve"> СЕЛЬСОВЕТА  </w:t>
            </w:r>
          </w:p>
          <w:p w:rsidR="00490616" w:rsidRDefault="00490616" w:rsidP="003505C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ЛОПАТИНСКОГО РАЙОНА  ПЕНЗЕНСКОЙ  ОБЛАСТИ </w:t>
            </w:r>
          </w:p>
          <w:p w:rsidR="00490616" w:rsidRDefault="00490616" w:rsidP="003A6A24">
            <w:pPr>
              <w:jc w:val="center"/>
              <w:rPr>
                <w:color w:val="000000"/>
                <w:sz w:val="36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="003A6A24">
              <w:rPr>
                <w:b/>
                <w:color w:val="000000"/>
                <w:sz w:val="28"/>
                <w:szCs w:val="28"/>
              </w:rPr>
              <w:t>СЕДЬМОГО</w:t>
            </w:r>
            <w:r>
              <w:rPr>
                <w:b/>
                <w:color w:val="000000"/>
                <w:sz w:val="28"/>
                <w:szCs w:val="28"/>
              </w:rPr>
              <w:t xml:space="preserve"> СОЗЫВА</w:t>
            </w:r>
          </w:p>
        </w:tc>
      </w:tr>
      <w:tr w:rsidR="00490616" w:rsidTr="003505C2">
        <w:trPr>
          <w:trHeight w:val="107"/>
        </w:trPr>
        <w:tc>
          <w:tcPr>
            <w:tcW w:w="9606" w:type="dxa"/>
          </w:tcPr>
          <w:p w:rsidR="00490616" w:rsidRDefault="00490616" w:rsidP="003505C2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490616" w:rsidTr="003505C2">
        <w:tc>
          <w:tcPr>
            <w:tcW w:w="9606" w:type="dxa"/>
          </w:tcPr>
          <w:p w:rsidR="00490616" w:rsidRDefault="00490616" w:rsidP="00490616">
            <w:pPr>
              <w:pStyle w:val="3"/>
              <w:jc w:val="left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  <w:sz w:val="28"/>
              </w:rPr>
              <w:t xml:space="preserve">                                                      </w:t>
            </w:r>
            <w:proofErr w:type="gramStart"/>
            <w:r>
              <w:rPr>
                <w:rFonts w:eastAsiaTheme="minorEastAsia"/>
                <w:color w:val="000000"/>
                <w:sz w:val="28"/>
              </w:rPr>
              <w:t>Р</w:t>
            </w:r>
            <w:proofErr w:type="gramEnd"/>
            <w:r>
              <w:rPr>
                <w:rFonts w:eastAsiaTheme="minorEastAsia"/>
                <w:color w:val="000000"/>
                <w:sz w:val="28"/>
              </w:rPr>
              <w:t xml:space="preserve"> Е Ш Е Н И Е                                                                </w:t>
            </w:r>
          </w:p>
        </w:tc>
      </w:tr>
    </w:tbl>
    <w:p w:rsidR="00490616" w:rsidRDefault="00490616" w:rsidP="00490616">
      <w:pPr>
        <w:jc w:val="center"/>
        <w:rPr>
          <w:color w:val="000000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4"/>
        <w:gridCol w:w="2835"/>
        <w:gridCol w:w="397"/>
        <w:gridCol w:w="1134"/>
      </w:tblGrid>
      <w:tr w:rsidR="00490616" w:rsidTr="003505C2">
        <w:tc>
          <w:tcPr>
            <w:tcW w:w="284" w:type="dxa"/>
            <w:vAlign w:val="bottom"/>
            <w:hideMark/>
          </w:tcPr>
          <w:p w:rsidR="00490616" w:rsidRDefault="00490616" w:rsidP="003505C2">
            <w:pPr>
              <w:rPr>
                <w:color w:val="000000"/>
              </w:rPr>
            </w:pPr>
            <w:r>
              <w:rPr>
                <w:color w:val="000000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90616" w:rsidRDefault="00F40C93" w:rsidP="00EB4F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2E0C14">
              <w:rPr>
                <w:color w:val="000000"/>
              </w:rPr>
              <w:t xml:space="preserve">  </w:t>
            </w:r>
          </w:p>
        </w:tc>
        <w:tc>
          <w:tcPr>
            <w:tcW w:w="397" w:type="dxa"/>
            <w:vAlign w:val="bottom"/>
            <w:hideMark/>
          </w:tcPr>
          <w:p w:rsidR="00490616" w:rsidRDefault="00490616" w:rsidP="003505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90616" w:rsidRDefault="00F40C93" w:rsidP="002E1F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490616" w:rsidTr="003505C2">
        <w:tc>
          <w:tcPr>
            <w:tcW w:w="4650" w:type="dxa"/>
            <w:gridSpan w:val="4"/>
          </w:tcPr>
          <w:p w:rsidR="00490616" w:rsidRDefault="00490616" w:rsidP="003505C2">
            <w:pPr>
              <w:jc w:val="center"/>
              <w:rPr>
                <w:color w:val="000000"/>
                <w:sz w:val="10"/>
              </w:rPr>
            </w:pPr>
          </w:p>
          <w:p w:rsidR="00490616" w:rsidRDefault="00490616" w:rsidP="006A5B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.</w:t>
            </w:r>
            <w:r w:rsidR="006A5BA8">
              <w:rPr>
                <w:color w:val="000000"/>
              </w:rPr>
              <w:t>С</w:t>
            </w:r>
            <w:proofErr w:type="gramEnd"/>
            <w:r w:rsidR="006A5BA8">
              <w:rPr>
                <w:color w:val="000000"/>
              </w:rPr>
              <w:t xml:space="preserve">тарый </w:t>
            </w:r>
            <w:proofErr w:type="spellStart"/>
            <w:r w:rsidR="006A5BA8">
              <w:rPr>
                <w:color w:val="000000"/>
              </w:rPr>
              <w:t>Карлыган</w:t>
            </w:r>
            <w:proofErr w:type="spellEnd"/>
          </w:p>
        </w:tc>
      </w:tr>
    </w:tbl>
    <w:p w:rsidR="00490616" w:rsidRDefault="00490616" w:rsidP="00490616"/>
    <w:p w:rsidR="00490616" w:rsidRDefault="00490616" w:rsidP="00490616">
      <w:pPr>
        <w:jc w:val="center"/>
        <w:rPr>
          <w:b/>
          <w:sz w:val="28"/>
          <w:szCs w:val="28"/>
        </w:rPr>
      </w:pPr>
    </w:p>
    <w:p w:rsidR="00E84C61" w:rsidRDefault="00E84C61"/>
    <w:p w:rsidR="00EE5CA0" w:rsidRPr="00DA523E" w:rsidRDefault="00EE5CA0" w:rsidP="00EE5CA0">
      <w:pPr>
        <w:pStyle w:val="6"/>
        <w:spacing w:before="120" w:after="0"/>
        <w:jc w:val="center"/>
        <w:rPr>
          <w:sz w:val="28"/>
          <w:szCs w:val="28"/>
        </w:rPr>
      </w:pPr>
      <w:r w:rsidRPr="00DA523E">
        <w:rPr>
          <w:sz w:val="28"/>
          <w:szCs w:val="28"/>
        </w:rPr>
        <w:t xml:space="preserve">О внесении изменения в Положение о муниципальной службе </w:t>
      </w:r>
    </w:p>
    <w:p w:rsidR="00EE5CA0" w:rsidRPr="00EE5CA0" w:rsidRDefault="00EE5CA0" w:rsidP="00EE5CA0">
      <w:pPr>
        <w:jc w:val="center"/>
        <w:rPr>
          <w:b/>
          <w:bCs/>
          <w:sz w:val="28"/>
          <w:szCs w:val="28"/>
        </w:rPr>
      </w:pPr>
      <w:r w:rsidRPr="00EE5CA0">
        <w:rPr>
          <w:b/>
          <w:sz w:val="28"/>
          <w:szCs w:val="28"/>
        </w:rPr>
        <w:t xml:space="preserve">в </w:t>
      </w:r>
      <w:proofErr w:type="spellStart"/>
      <w:r w:rsidRPr="00EE5CA0">
        <w:rPr>
          <w:b/>
          <w:sz w:val="28"/>
          <w:szCs w:val="28"/>
        </w:rPr>
        <w:t>Старокарлыганском</w:t>
      </w:r>
      <w:proofErr w:type="spellEnd"/>
      <w:r w:rsidRPr="00EE5CA0">
        <w:rPr>
          <w:b/>
          <w:sz w:val="28"/>
          <w:szCs w:val="28"/>
        </w:rPr>
        <w:t xml:space="preserve"> сельсовете </w:t>
      </w:r>
    </w:p>
    <w:p w:rsidR="00EE5CA0" w:rsidRDefault="00EE5CA0" w:rsidP="00EE5CA0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6A6BC0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6A6BC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6A6BC0">
        <w:rPr>
          <w:sz w:val="28"/>
          <w:szCs w:val="28"/>
        </w:rPr>
        <w:t xml:space="preserve"> от 02.03.2007 № 25-ФЗ </w:t>
      </w:r>
      <w:r>
        <w:rPr>
          <w:sz w:val="28"/>
          <w:szCs w:val="28"/>
        </w:rPr>
        <w:br/>
      </w:r>
      <w:r w:rsidRPr="006A6BC0">
        <w:rPr>
          <w:sz w:val="28"/>
          <w:szCs w:val="28"/>
        </w:rPr>
        <w:t>«О муниципальной службе в Российской Федерации», Закон</w:t>
      </w:r>
      <w:r>
        <w:rPr>
          <w:sz w:val="28"/>
          <w:szCs w:val="28"/>
        </w:rPr>
        <w:t>ом</w:t>
      </w:r>
      <w:r w:rsidRPr="006A6BC0">
        <w:rPr>
          <w:sz w:val="28"/>
          <w:szCs w:val="28"/>
        </w:rPr>
        <w:t xml:space="preserve"> Пензенской области от 10.10.2007 № 1390-ЗПО «О муниципальной службе в Пензенской области»,</w:t>
      </w:r>
      <w:r w:rsidRPr="001C7FB5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</w:t>
      </w:r>
      <w:r w:rsidRPr="001C7FB5">
        <w:rPr>
          <w:sz w:val="28"/>
          <w:szCs w:val="28"/>
        </w:rPr>
        <w:t xml:space="preserve"> Устава </w:t>
      </w:r>
      <w:proofErr w:type="spellStart"/>
      <w:r>
        <w:rPr>
          <w:sz w:val="28"/>
          <w:szCs w:val="28"/>
        </w:rPr>
        <w:t>Старокарлыганского</w:t>
      </w:r>
      <w:proofErr w:type="spellEnd"/>
      <w:r>
        <w:rPr>
          <w:sz w:val="28"/>
          <w:szCs w:val="28"/>
        </w:rPr>
        <w:t xml:space="preserve"> сельсовета Лопатинского района Пензенской области (с последующими изменениями),</w:t>
      </w:r>
    </w:p>
    <w:p w:rsidR="00EE5CA0" w:rsidRPr="00CC1BA0" w:rsidRDefault="00EE5CA0" w:rsidP="00EE5CA0">
      <w:pPr>
        <w:autoSpaceDE w:val="0"/>
        <w:autoSpaceDN w:val="0"/>
        <w:adjustRightInd w:val="0"/>
        <w:spacing w:before="120"/>
        <w:ind w:firstLine="539"/>
        <w:jc w:val="both"/>
        <w:rPr>
          <w:b/>
          <w:sz w:val="20"/>
          <w:szCs w:val="20"/>
        </w:rPr>
      </w:pPr>
      <w:r w:rsidRPr="001D2669">
        <w:rPr>
          <w:i/>
          <w:sz w:val="26"/>
          <w:szCs w:val="26"/>
        </w:rPr>
        <w:t xml:space="preserve"> </w:t>
      </w:r>
    </w:p>
    <w:p w:rsidR="00EE5CA0" w:rsidRDefault="00EE5CA0" w:rsidP="00EE5C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Комитет  местного  самоуправления </w:t>
      </w:r>
      <w:proofErr w:type="spellStart"/>
      <w:r>
        <w:rPr>
          <w:sz w:val="28"/>
          <w:szCs w:val="28"/>
        </w:rPr>
        <w:t>Старокарлыганского</w:t>
      </w:r>
      <w:proofErr w:type="spellEnd"/>
      <w:r>
        <w:rPr>
          <w:sz w:val="28"/>
          <w:szCs w:val="28"/>
        </w:rPr>
        <w:t xml:space="preserve"> сельсовета Лопатинского района Пензенской области  решил: </w:t>
      </w:r>
    </w:p>
    <w:p w:rsidR="00EE5CA0" w:rsidRDefault="00EE5CA0" w:rsidP="00EE5CA0">
      <w:pPr>
        <w:jc w:val="center"/>
        <w:rPr>
          <w:sz w:val="28"/>
          <w:szCs w:val="28"/>
        </w:rPr>
      </w:pPr>
    </w:p>
    <w:p w:rsidR="00EE5CA0" w:rsidRDefault="00EE5CA0" w:rsidP="00EE5CA0">
      <w:pPr>
        <w:autoSpaceDE w:val="0"/>
        <w:autoSpaceDN w:val="0"/>
        <w:adjustRightInd w:val="0"/>
        <w:ind w:firstLine="539"/>
        <w:jc w:val="both"/>
        <w:outlineLvl w:val="1"/>
        <w:rPr>
          <w:bCs/>
          <w:sz w:val="28"/>
          <w:szCs w:val="28"/>
        </w:rPr>
      </w:pPr>
      <w:r w:rsidRPr="001C7FB5">
        <w:rPr>
          <w:sz w:val="28"/>
          <w:szCs w:val="28"/>
        </w:rPr>
        <w:t xml:space="preserve">1. Внести в </w:t>
      </w:r>
      <w:r>
        <w:rPr>
          <w:sz w:val="28"/>
          <w:szCs w:val="28"/>
        </w:rPr>
        <w:t xml:space="preserve">Раздел </w:t>
      </w:r>
      <w:r w:rsidR="002E1FD4">
        <w:rPr>
          <w:sz w:val="28"/>
          <w:szCs w:val="28"/>
        </w:rPr>
        <w:t>8</w:t>
      </w:r>
      <w:r>
        <w:rPr>
          <w:sz w:val="28"/>
          <w:szCs w:val="28"/>
        </w:rPr>
        <w:t>.1 «Порядок применения взысканий за коррупционные правонарушения» Положения</w:t>
      </w:r>
      <w:r w:rsidRPr="001C7FB5">
        <w:rPr>
          <w:sz w:val="28"/>
          <w:szCs w:val="28"/>
        </w:rPr>
        <w:t xml:space="preserve"> о </w:t>
      </w:r>
      <w:r>
        <w:rPr>
          <w:sz w:val="28"/>
          <w:szCs w:val="28"/>
        </w:rPr>
        <w:t>муниципальной службе</w:t>
      </w:r>
      <w:r w:rsidRPr="001C7F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Старокарлыганском</w:t>
      </w:r>
      <w:proofErr w:type="spellEnd"/>
      <w:r>
        <w:rPr>
          <w:sz w:val="28"/>
          <w:szCs w:val="28"/>
        </w:rPr>
        <w:t xml:space="preserve"> сельсовете</w:t>
      </w:r>
      <w:r w:rsidRPr="001C7FB5">
        <w:rPr>
          <w:sz w:val="28"/>
          <w:szCs w:val="28"/>
        </w:rPr>
        <w:t>,</w:t>
      </w:r>
      <w:r w:rsidRPr="001C7FB5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утвержденного</w:t>
      </w:r>
      <w:r w:rsidRPr="001C7FB5">
        <w:rPr>
          <w:sz w:val="28"/>
          <w:szCs w:val="28"/>
        </w:rPr>
        <w:t xml:space="preserve"> </w:t>
      </w:r>
      <w:r w:rsidRPr="001C7FB5">
        <w:rPr>
          <w:bCs/>
          <w:sz w:val="28"/>
          <w:szCs w:val="28"/>
        </w:rPr>
        <w:t>решением</w:t>
      </w:r>
      <w:r w:rsidRPr="003A0A3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Комитета местного самоуправления </w:t>
      </w:r>
      <w:proofErr w:type="spellStart"/>
      <w:r>
        <w:rPr>
          <w:bCs/>
          <w:sz w:val="28"/>
          <w:szCs w:val="28"/>
        </w:rPr>
        <w:t>Старокарлыганского</w:t>
      </w:r>
      <w:proofErr w:type="spellEnd"/>
      <w:r>
        <w:rPr>
          <w:bCs/>
          <w:sz w:val="28"/>
          <w:szCs w:val="28"/>
        </w:rPr>
        <w:t xml:space="preserve"> сельсовета Лопатинского района Пензенской области </w:t>
      </w:r>
      <w:r w:rsidRPr="00EA720E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Pr="00EA720E">
        <w:rPr>
          <w:sz w:val="28"/>
          <w:szCs w:val="28"/>
        </w:rPr>
        <w:t>0.06.2011 №</w:t>
      </w:r>
      <w:r>
        <w:rPr>
          <w:sz w:val="28"/>
          <w:szCs w:val="28"/>
        </w:rPr>
        <w:t xml:space="preserve"> 1</w:t>
      </w:r>
      <w:r w:rsidRPr="00EA720E">
        <w:rPr>
          <w:sz w:val="28"/>
          <w:szCs w:val="28"/>
        </w:rPr>
        <w:t>-</w:t>
      </w:r>
      <w:r>
        <w:rPr>
          <w:sz w:val="28"/>
          <w:szCs w:val="28"/>
        </w:rPr>
        <w:t>57</w:t>
      </w:r>
      <w:r w:rsidRPr="00EA720E">
        <w:rPr>
          <w:sz w:val="28"/>
          <w:szCs w:val="28"/>
        </w:rPr>
        <w:t>/</w:t>
      </w:r>
      <w:r>
        <w:rPr>
          <w:sz w:val="28"/>
          <w:szCs w:val="28"/>
        </w:rPr>
        <w:t>5</w:t>
      </w:r>
      <w:r>
        <w:rPr>
          <w:bCs/>
          <w:sz w:val="28"/>
          <w:szCs w:val="28"/>
        </w:rPr>
        <w:t xml:space="preserve">, изменение, изложив пункт </w:t>
      </w:r>
      <w:r w:rsidR="002E1FD4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.1.</w:t>
      </w:r>
      <w:r w:rsidR="002E1FD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в следующей редакции:</w:t>
      </w:r>
    </w:p>
    <w:p w:rsidR="00EE5CA0" w:rsidRDefault="00EE5CA0" w:rsidP="00EE5CA0">
      <w:pPr>
        <w:autoSpaceDE w:val="0"/>
        <w:autoSpaceDN w:val="0"/>
        <w:adjustRightInd w:val="0"/>
        <w:ind w:firstLine="53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2E1FD4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.1.</w:t>
      </w:r>
      <w:r w:rsidR="002E1FD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. </w:t>
      </w:r>
      <w:r w:rsidRPr="00627552">
        <w:rPr>
          <w:bCs/>
          <w:sz w:val="28"/>
          <w:szCs w:val="28"/>
        </w:rPr>
        <w:t xml:space="preserve">Взыскания, предусмотренные статьями 14.1, 15 и 27 </w:t>
      </w:r>
      <w:r>
        <w:rPr>
          <w:bCs/>
          <w:sz w:val="28"/>
          <w:szCs w:val="28"/>
        </w:rPr>
        <w:t>Закона №25-ФЗ</w:t>
      </w:r>
      <w:r w:rsidRPr="00627552">
        <w:rPr>
          <w:bCs/>
          <w:sz w:val="28"/>
          <w:szCs w:val="28"/>
        </w:rPr>
        <w:t>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</w:t>
      </w:r>
      <w:proofErr w:type="gramStart"/>
      <w:r w:rsidRPr="0062755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».</w:t>
      </w:r>
      <w:proofErr w:type="gramEnd"/>
    </w:p>
    <w:p w:rsidR="00EE5CA0" w:rsidRPr="00FF1CA1" w:rsidRDefault="00EE5CA0" w:rsidP="00EE5CA0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FF1CA1">
        <w:rPr>
          <w:sz w:val="28"/>
          <w:szCs w:val="28"/>
        </w:rPr>
        <w:t xml:space="preserve">. Опубликовать настоящее решение в </w:t>
      </w:r>
      <w:r>
        <w:rPr>
          <w:sz w:val="28"/>
          <w:szCs w:val="28"/>
        </w:rPr>
        <w:t xml:space="preserve">информационном бюллетене </w:t>
      </w:r>
      <w:proofErr w:type="spellStart"/>
      <w:r>
        <w:rPr>
          <w:sz w:val="28"/>
          <w:szCs w:val="28"/>
        </w:rPr>
        <w:t>Старокарлыганского</w:t>
      </w:r>
      <w:proofErr w:type="spellEnd"/>
      <w:r>
        <w:rPr>
          <w:sz w:val="28"/>
          <w:szCs w:val="28"/>
        </w:rPr>
        <w:t xml:space="preserve"> сельсовета Лопатинского района Пензенской области «Сельские ведомости»</w:t>
      </w:r>
      <w:r w:rsidRPr="00FF1CA1">
        <w:rPr>
          <w:sz w:val="28"/>
          <w:szCs w:val="28"/>
        </w:rPr>
        <w:t>.</w:t>
      </w:r>
    </w:p>
    <w:p w:rsidR="00EE5CA0" w:rsidRPr="00CC700C" w:rsidRDefault="00EE5CA0" w:rsidP="00EE5C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F1CA1">
        <w:rPr>
          <w:sz w:val="28"/>
          <w:szCs w:val="28"/>
        </w:rPr>
        <w:t xml:space="preserve">. </w:t>
      </w:r>
      <w:proofErr w:type="gramStart"/>
      <w:r w:rsidRPr="00FF1CA1">
        <w:rPr>
          <w:sz w:val="28"/>
          <w:szCs w:val="28"/>
        </w:rPr>
        <w:t>Контроль за</w:t>
      </w:r>
      <w:proofErr w:type="gramEnd"/>
      <w:r w:rsidRPr="00FF1CA1">
        <w:rPr>
          <w:sz w:val="28"/>
          <w:szCs w:val="28"/>
        </w:rPr>
        <w:t xml:space="preserve"> исполнением настоящего решения возложить </w:t>
      </w:r>
      <w:r w:rsidRPr="00CC700C">
        <w:rPr>
          <w:sz w:val="28"/>
          <w:szCs w:val="28"/>
        </w:rPr>
        <w:t xml:space="preserve">на главу </w:t>
      </w:r>
      <w:proofErr w:type="spellStart"/>
      <w:r>
        <w:rPr>
          <w:sz w:val="28"/>
          <w:szCs w:val="28"/>
        </w:rPr>
        <w:t>Старокарлыганского</w:t>
      </w:r>
      <w:proofErr w:type="spellEnd"/>
      <w:r>
        <w:rPr>
          <w:sz w:val="28"/>
          <w:szCs w:val="28"/>
        </w:rPr>
        <w:t xml:space="preserve"> сельсовета </w:t>
      </w:r>
      <w:r w:rsidRPr="00CC700C">
        <w:rPr>
          <w:sz w:val="28"/>
          <w:szCs w:val="28"/>
        </w:rPr>
        <w:t>Лопатинского района Пензенской области</w:t>
      </w:r>
      <w:r>
        <w:rPr>
          <w:sz w:val="28"/>
          <w:szCs w:val="28"/>
        </w:rPr>
        <w:t>.</w:t>
      </w:r>
      <w:r w:rsidRPr="00CC70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EE5CA0" w:rsidRPr="003F174F" w:rsidRDefault="00EE5CA0" w:rsidP="00EE5C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F174F">
        <w:rPr>
          <w:sz w:val="28"/>
          <w:szCs w:val="28"/>
        </w:rPr>
        <w:t xml:space="preserve">. </w:t>
      </w:r>
      <w:r w:rsidRPr="003F174F">
        <w:rPr>
          <w:spacing w:val="-2"/>
          <w:sz w:val="28"/>
          <w:szCs w:val="28"/>
        </w:rPr>
        <w:t xml:space="preserve">Настоящее </w:t>
      </w:r>
      <w:r w:rsidRPr="003F174F">
        <w:rPr>
          <w:sz w:val="28"/>
          <w:szCs w:val="28"/>
        </w:rPr>
        <w:t xml:space="preserve">решение </w:t>
      </w:r>
      <w:r w:rsidRPr="003F174F">
        <w:rPr>
          <w:spacing w:val="-2"/>
          <w:sz w:val="28"/>
          <w:szCs w:val="28"/>
        </w:rPr>
        <w:t xml:space="preserve">вступает в силу на следующий день </w:t>
      </w:r>
      <w:r w:rsidRPr="003F174F">
        <w:rPr>
          <w:sz w:val="28"/>
          <w:szCs w:val="28"/>
        </w:rPr>
        <w:t>после дня его официального опубликования.</w:t>
      </w:r>
    </w:p>
    <w:p w:rsidR="00AE33D6" w:rsidRDefault="00AE33D6" w:rsidP="00AE33D6">
      <w:pPr>
        <w:ind w:left="360"/>
        <w:rPr>
          <w:sz w:val="28"/>
          <w:szCs w:val="28"/>
        </w:rPr>
      </w:pPr>
    </w:p>
    <w:p w:rsidR="002E0C14" w:rsidRPr="00AE33D6" w:rsidRDefault="002E0C14" w:rsidP="007616A8">
      <w:pPr>
        <w:jc w:val="both"/>
        <w:rPr>
          <w:sz w:val="28"/>
          <w:szCs w:val="28"/>
        </w:rPr>
      </w:pPr>
      <w:r w:rsidRPr="00AE33D6">
        <w:rPr>
          <w:sz w:val="28"/>
          <w:szCs w:val="28"/>
        </w:rPr>
        <w:t xml:space="preserve">Глава </w:t>
      </w:r>
      <w:r w:rsidR="005A630F" w:rsidRPr="00AE33D6">
        <w:rPr>
          <w:sz w:val="28"/>
          <w:szCs w:val="28"/>
        </w:rPr>
        <w:t xml:space="preserve"> </w:t>
      </w:r>
      <w:proofErr w:type="spellStart"/>
      <w:r w:rsidRPr="00AE33D6">
        <w:rPr>
          <w:sz w:val="28"/>
          <w:szCs w:val="28"/>
        </w:rPr>
        <w:t>Старокарлыганского</w:t>
      </w:r>
      <w:proofErr w:type="spellEnd"/>
      <w:r w:rsidRPr="00AE33D6">
        <w:rPr>
          <w:sz w:val="28"/>
          <w:szCs w:val="28"/>
        </w:rPr>
        <w:t xml:space="preserve"> сельсовета</w:t>
      </w:r>
    </w:p>
    <w:p w:rsidR="00B87133" w:rsidRDefault="002E0C14" w:rsidP="00EE5CA0">
      <w:pPr>
        <w:jc w:val="both"/>
        <w:rPr>
          <w:sz w:val="28"/>
          <w:szCs w:val="28"/>
        </w:rPr>
      </w:pPr>
      <w:r w:rsidRPr="00AE33D6">
        <w:rPr>
          <w:sz w:val="28"/>
          <w:szCs w:val="28"/>
        </w:rPr>
        <w:t xml:space="preserve">Лопатинского района Пензенской области                              </w:t>
      </w:r>
      <w:proofErr w:type="spellStart"/>
      <w:r w:rsidR="005A630F" w:rsidRPr="00AE33D6">
        <w:rPr>
          <w:sz w:val="28"/>
          <w:szCs w:val="28"/>
        </w:rPr>
        <w:t>Г.Р.Рамазанова</w:t>
      </w:r>
      <w:proofErr w:type="spellEnd"/>
    </w:p>
    <w:sectPr w:rsidR="00B87133" w:rsidSect="004626F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469"/>
    <w:multiLevelType w:val="hybridMultilevel"/>
    <w:tmpl w:val="7C881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B2B53"/>
    <w:multiLevelType w:val="hybridMultilevel"/>
    <w:tmpl w:val="A0BE0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462CB"/>
    <w:multiLevelType w:val="singleLevel"/>
    <w:tmpl w:val="AB86DC06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</w:abstractNum>
  <w:abstractNum w:abstractNumId="3">
    <w:nsid w:val="51C81FCB"/>
    <w:multiLevelType w:val="hybridMultilevel"/>
    <w:tmpl w:val="14FEB978"/>
    <w:lvl w:ilvl="0" w:tplc="008E9088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90616"/>
    <w:rsid w:val="00015BF1"/>
    <w:rsid w:val="00061CED"/>
    <w:rsid w:val="0006718B"/>
    <w:rsid w:val="00083019"/>
    <w:rsid w:val="00083D40"/>
    <w:rsid w:val="000A1C60"/>
    <w:rsid w:val="000F369A"/>
    <w:rsid w:val="000F3DA2"/>
    <w:rsid w:val="0013470E"/>
    <w:rsid w:val="00197A81"/>
    <w:rsid w:val="001B40E0"/>
    <w:rsid w:val="001C45C0"/>
    <w:rsid w:val="001E6F85"/>
    <w:rsid w:val="00247C59"/>
    <w:rsid w:val="00252995"/>
    <w:rsid w:val="0026137C"/>
    <w:rsid w:val="002A4AF9"/>
    <w:rsid w:val="002E0C14"/>
    <w:rsid w:val="002E1FD4"/>
    <w:rsid w:val="002E5942"/>
    <w:rsid w:val="002F60D2"/>
    <w:rsid w:val="003413CE"/>
    <w:rsid w:val="00345177"/>
    <w:rsid w:val="00373BCD"/>
    <w:rsid w:val="003A6A24"/>
    <w:rsid w:val="00446090"/>
    <w:rsid w:val="00446DE6"/>
    <w:rsid w:val="00453B90"/>
    <w:rsid w:val="0045716D"/>
    <w:rsid w:val="004626FF"/>
    <w:rsid w:val="00490616"/>
    <w:rsid w:val="004C2092"/>
    <w:rsid w:val="005772E6"/>
    <w:rsid w:val="0059602F"/>
    <w:rsid w:val="005A630F"/>
    <w:rsid w:val="005C7800"/>
    <w:rsid w:val="00625EAF"/>
    <w:rsid w:val="00636281"/>
    <w:rsid w:val="00651F0A"/>
    <w:rsid w:val="00676B5A"/>
    <w:rsid w:val="006A5BA8"/>
    <w:rsid w:val="006B36E4"/>
    <w:rsid w:val="006C4565"/>
    <w:rsid w:val="007268FE"/>
    <w:rsid w:val="00727C6E"/>
    <w:rsid w:val="00732DE7"/>
    <w:rsid w:val="007616A8"/>
    <w:rsid w:val="00785F26"/>
    <w:rsid w:val="007D408F"/>
    <w:rsid w:val="008050D1"/>
    <w:rsid w:val="008203B0"/>
    <w:rsid w:val="008E5DC5"/>
    <w:rsid w:val="00917AE5"/>
    <w:rsid w:val="009B7DEF"/>
    <w:rsid w:val="009C2C2C"/>
    <w:rsid w:val="00A31EEF"/>
    <w:rsid w:val="00A726E3"/>
    <w:rsid w:val="00A77246"/>
    <w:rsid w:val="00AB74C6"/>
    <w:rsid w:val="00AC0D3F"/>
    <w:rsid w:val="00AC7CE8"/>
    <w:rsid w:val="00AE33D6"/>
    <w:rsid w:val="00AF6B01"/>
    <w:rsid w:val="00B54A28"/>
    <w:rsid w:val="00B87133"/>
    <w:rsid w:val="00BB6C11"/>
    <w:rsid w:val="00BE714E"/>
    <w:rsid w:val="00C05456"/>
    <w:rsid w:val="00C1776B"/>
    <w:rsid w:val="00CC6BAE"/>
    <w:rsid w:val="00CE7CB4"/>
    <w:rsid w:val="00D903B1"/>
    <w:rsid w:val="00DF1161"/>
    <w:rsid w:val="00E3184D"/>
    <w:rsid w:val="00E47762"/>
    <w:rsid w:val="00E72B7D"/>
    <w:rsid w:val="00E84C61"/>
    <w:rsid w:val="00EA718A"/>
    <w:rsid w:val="00EB4FB5"/>
    <w:rsid w:val="00EE5CA0"/>
    <w:rsid w:val="00F03CDC"/>
    <w:rsid w:val="00F40C93"/>
    <w:rsid w:val="00F41FF7"/>
    <w:rsid w:val="00F83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490616"/>
    <w:pPr>
      <w:keepNext/>
      <w:jc w:val="center"/>
      <w:outlineLvl w:val="2"/>
    </w:pPr>
    <w:rPr>
      <w:b/>
      <w:sz w:val="40"/>
      <w:szCs w:val="20"/>
    </w:rPr>
  </w:style>
  <w:style w:type="paragraph" w:styleId="6">
    <w:name w:val="heading 6"/>
    <w:basedOn w:val="a"/>
    <w:next w:val="a"/>
    <w:link w:val="60"/>
    <w:qFormat/>
    <w:rsid w:val="00EE5CA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061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Знак"/>
    <w:basedOn w:val="a"/>
    <w:rsid w:val="007268FE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paragraph" w:styleId="a4">
    <w:name w:val="Subtitle"/>
    <w:basedOn w:val="a"/>
    <w:link w:val="a5"/>
    <w:qFormat/>
    <w:rsid w:val="007268FE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7268F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itle">
    <w:name w:val="Title!Название НПА"/>
    <w:basedOn w:val="a"/>
    <w:rsid w:val="004626F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6">
    <w:name w:val="List Paragraph"/>
    <w:basedOn w:val="a"/>
    <w:uiPriority w:val="34"/>
    <w:qFormat/>
    <w:rsid w:val="001B40E0"/>
    <w:pPr>
      <w:ind w:left="720"/>
      <w:contextualSpacing/>
    </w:pPr>
  </w:style>
  <w:style w:type="paragraph" w:styleId="a7">
    <w:name w:val="Body Text"/>
    <w:basedOn w:val="a"/>
    <w:link w:val="a8"/>
    <w:rsid w:val="005772E6"/>
    <w:rPr>
      <w:b/>
      <w:sz w:val="28"/>
      <w:szCs w:val="20"/>
    </w:rPr>
  </w:style>
  <w:style w:type="character" w:customStyle="1" w:styleId="a8">
    <w:name w:val="Основной текст Знак"/>
    <w:basedOn w:val="a0"/>
    <w:link w:val="a7"/>
    <w:rsid w:val="005772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B871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rsid w:val="00B87133"/>
    <w:rPr>
      <w:b/>
      <w:i/>
      <w:color w:val="0000FF"/>
      <w:sz w:val="28"/>
      <w:u w:val="single"/>
      <w:lang w:val="en-GB" w:eastAsia="en-US" w:bidi="ar-SA"/>
    </w:rPr>
  </w:style>
  <w:style w:type="character" w:customStyle="1" w:styleId="60">
    <w:name w:val="Заголовок 6 Знак"/>
    <w:basedOn w:val="a0"/>
    <w:link w:val="6"/>
    <w:rsid w:val="00EE5CA0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5EAFB-F7AF-4FB8-B8A6-D0F5E118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Верешимского сельсовета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Карлыган</cp:lastModifiedBy>
  <cp:revision>2</cp:revision>
  <cp:lastPrinted>2020-03-25T12:20:00Z</cp:lastPrinted>
  <dcterms:created xsi:type="dcterms:W3CDTF">2020-04-17T08:54:00Z</dcterms:created>
  <dcterms:modified xsi:type="dcterms:W3CDTF">2020-04-17T08:54:00Z</dcterms:modified>
</cp:coreProperties>
</file>