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1FF" w:rsidRDefault="001423C7" w:rsidP="004401FF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</w:t>
      </w:r>
    </w:p>
    <w:p w:rsidR="004401FF" w:rsidRDefault="004401FF" w:rsidP="004401FF">
      <w:pPr>
        <w:spacing w:line="240" w:lineRule="auto"/>
        <w:ind w:left="0" w:firstLine="0"/>
        <w:jc w:val="both"/>
        <w:rPr>
          <w:rFonts w:eastAsia="Times New Roman"/>
          <w:b/>
          <w:bCs/>
          <w:color w:val="336299"/>
          <w:sz w:val="24"/>
          <w:szCs w:val="24"/>
          <w:lang w:eastAsia="ru-RU"/>
        </w:rPr>
      </w:pPr>
    </w:p>
    <w:p w:rsidR="004401FF" w:rsidRDefault="003470B2" w:rsidP="004401FF">
      <w:pPr>
        <w:spacing w:line="240" w:lineRule="auto"/>
        <w:ind w:left="0" w:firstLine="0"/>
        <w:jc w:val="both"/>
        <w:rPr>
          <w:rFonts w:eastAsia="Times New Roman"/>
          <w:b/>
          <w:bCs/>
          <w:color w:val="336299"/>
          <w:sz w:val="24"/>
          <w:szCs w:val="24"/>
          <w:lang w:eastAsia="ru-RU"/>
        </w:rPr>
      </w:pPr>
      <w:hyperlink r:id="rId4" w:history="1">
        <w:r w:rsidR="004401FF" w:rsidRPr="004401FF">
          <w:rPr>
            <w:rFonts w:eastAsia="Times New Roman"/>
            <w:b/>
            <w:bCs/>
            <w:color w:val="444444"/>
            <w:sz w:val="24"/>
            <w:szCs w:val="24"/>
            <w:lang w:eastAsia="ru-RU"/>
          </w:rPr>
          <w:t>Утверждена форма, по которой работникам будут предоставляться сведения о трудовой деятельности</w:t>
        </w:r>
      </w:hyperlink>
    </w:p>
    <w:p w:rsidR="004401FF" w:rsidRPr="004401FF" w:rsidRDefault="004401FF" w:rsidP="004401FF">
      <w:pPr>
        <w:spacing w:line="240" w:lineRule="auto"/>
        <w:ind w:left="0" w:firstLine="0"/>
        <w:jc w:val="both"/>
        <w:rPr>
          <w:rFonts w:eastAsia="Times New Roman"/>
          <w:b/>
          <w:bCs/>
          <w:color w:val="336299"/>
          <w:sz w:val="24"/>
          <w:szCs w:val="24"/>
          <w:lang w:eastAsia="ru-RU"/>
        </w:rPr>
      </w:pPr>
    </w:p>
    <w:p w:rsidR="00EA04B8" w:rsidRPr="004401FF" w:rsidRDefault="004401FF" w:rsidP="004401FF">
      <w:pPr>
        <w:jc w:val="both"/>
        <w:rPr>
          <w:sz w:val="24"/>
          <w:szCs w:val="24"/>
        </w:rPr>
      </w:pPr>
      <w:r w:rsidRPr="004401FF">
        <w:rPr>
          <w:rFonts w:eastAsia="Times New Roman"/>
          <w:color w:val="000000"/>
          <w:sz w:val="24"/>
          <w:szCs w:val="24"/>
          <w:lang w:eastAsia="ru-RU"/>
        </w:rPr>
        <w:t>Статьей 66.1 Трудового кодекса Российской Федерации, вступившей в силу с 1 января 2020 года, устанавливается право работников на получение сведений о трудовой деятельности несколькими способами. В частности, такие сведения работник может получить у работодателя по последнему месту работы (за период работы у данного работодателя), в многофункциональном центре предоставления государственных и муниципальных услуг, в Пенсионном Фонде Российской Федерации и с использованием единого портала государственных и муниципальных услуг.</w:t>
      </w:r>
    </w:p>
    <w:sectPr w:rsidR="00EA04B8" w:rsidRPr="004401FF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1FF"/>
    <w:rsid w:val="000946B4"/>
    <w:rsid w:val="001423C7"/>
    <w:rsid w:val="003470B2"/>
    <w:rsid w:val="003A62B7"/>
    <w:rsid w:val="004401FF"/>
    <w:rsid w:val="006F7C1A"/>
    <w:rsid w:val="007819B5"/>
    <w:rsid w:val="00852F51"/>
    <w:rsid w:val="00A96337"/>
    <w:rsid w:val="00C72B0F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01FF"/>
    <w:rPr>
      <w:color w:val="0000FF"/>
      <w:u w:val="single"/>
    </w:rPr>
  </w:style>
  <w:style w:type="paragraph" w:customStyle="1" w:styleId="rtejustify">
    <w:name w:val="rtejustify"/>
    <w:basedOn w:val="a"/>
    <w:rsid w:val="004401FF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21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50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rprok.ru/content/utverzhdena-forma-po-kotoroy-rabotnikam-budut-predostavlyatsya-svedeniya-o-trudovo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>прокуратура Пензенской области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2020-06-23T08:56:00Z</dcterms:created>
  <dcterms:modified xsi:type="dcterms:W3CDTF">2020-06-23T08:56:00Z</dcterms:modified>
</cp:coreProperties>
</file>