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FAF" w:rsidRPr="00584FAF" w:rsidRDefault="00B91052" w:rsidP="00584FAF">
      <w:pPr>
        <w:shd w:val="clear" w:color="auto" w:fill="FFFFFF"/>
        <w:spacing w:line="240" w:lineRule="auto"/>
        <w:ind w:left="0" w:firstLine="0"/>
        <w:textAlignment w:val="baseline"/>
        <w:rPr>
          <w:rFonts w:ascii="Arial" w:eastAsia="Times New Roman" w:hAnsi="Arial" w:cs="Arial"/>
          <w:color w:val="404040"/>
          <w:sz w:val="14"/>
          <w:szCs w:val="14"/>
          <w:lang w:eastAsia="ru-RU"/>
        </w:rPr>
      </w:pPr>
      <w:r>
        <w:rPr>
          <w:rFonts w:ascii="Arial" w:eastAsia="Times New Roman" w:hAnsi="Arial" w:cs="Arial"/>
          <w:b/>
          <w:bCs/>
          <w:color w:val="222222"/>
          <w:kern w:val="36"/>
          <w:sz w:val="31"/>
          <w:szCs w:val="31"/>
          <w:lang w:eastAsia="ru-RU"/>
        </w:rPr>
        <w:t xml:space="preserve"> </w:t>
      </w:r>
    </w:p>
    <w:p w:rsidR="00584FAF" w:rsidRDefault="00584FAF" w:rsidP="00584FAF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ascii="Arial" w:eastAsia="Times New Roman" w:hAnsi="Arial" w:cs="Arial"/>
          <w:b/>
          <w:bCs/>
          <w:color w:val="404040"/>
          <w:sz w:val="14"/>
          <w:lang w:eastAsia="ru-RU"/>
        </w:rPr>
      </w:pPr>
    </w:p>
    <w:p w:rsidR="00584FAF" w:rsidRPr="00B91052" w:rsidRDefault="00584FAF" w:rsidP="00584FAF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B91052">
        <w:rPr>
          <w:rFonts w:eastAsia="Times New Roman"/>
          <w:b/>
          <w:bCs/>
          <w:color w:val="404040"/>
          <w:sz w:val="24"/>
          <w:szCs w:val="24"/>
          <w:lang w:eastAsia="ru-RU"/>
        </w:rPr>
        <w:t>Безработные граждане получат дополнительную помощь от государства</w:t>
      </w:r>
    </w:p>
    <w:p w:rsidR="00584FAF" w:rsidRPr="00B91052" w:rsidRDefault="00584FAF" w:rsidP="00584FAF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</w:p>
    <w:p w:rsidR="00584FAF" w:rsidRPr="00B91052" w:rsidRDefault="00584FAF" w:rsidP="00584FAF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        Постановлением Правительства РФ от 10.06.2020 № 844 внесены изменения в постановление Правительства Российской Федерации от 27.03.2020 № 346 «О размерах минимальной и максимальной величин пособия по безработице на 2020 год».</w:t>
      </w:r>
    </w:p>
    <w:p w:rsidR="00584FAF" w:rsidRPr="00B91052" w:rsidRDefault="00584FAF" w:rsidP="00584FAF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       Так, постановлением Правительства РФ от 10.06.2020 № 844 продлен период выплаты пособия в повышенном размере тем лицам, которые </w:t>
      </w:r>
      <w:proofErr w:type="gramStart"/>
      <w:r w:rsidRPr="00B91052">
        <w:rPr>
          <w:rFonts w:eastAsia="Times New Roman"/>
          <w:color w:val="404040"/>
          <w:sz w:val="24"/>
          <w:szCs w:val="24"/>
          <w:lang w:eastAsia="ru-RU"/>
        </w:rPr>
        <w:t>остались без работы начиная</w:t>
      </w:r>
      <w:proofErr w:type="gramEnd"/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 с марта 2020 г. За июнь — август 2020 г. они получат по 12 130 руб. плюс 3000 руб. на каждого ребенка в возрасте до 18 лет. </w:t>
      </w:r>
      <w:proofErr w:type="gramStart"/>
      <w:r w:rsidRPr="00B91052">
        <w:rPr>
          <w:rFonts w:eastAsia="Times New Roman"/>
          <w:color w:val="404040"/>
          <w:sz w:val="24"/>
          <w:szCs w:val="24"/>
          <w:lang w:eastAsia="ru-RU"/>
        </w:rPr>
        <w:t>Если гражданину назначено пособие в минимальном размере (1500 руб.), то за май — июль 2020 г. оно будет выплачено в размере 4500 руб., в том случае, когда безработный гражданин утратил после 1 марта 2020 г. право на получение пособия в связи с окончанием срока его выплаты, период выплаты продлевается на срок, не превышающий трех месяцев, но не позднее 1 октября 2020</w:t>
      </w:r>
      <w:proofErr w:type="gramEnd"/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 г. Пособие будет выплачиваться в размере, причитающемся гражданину на день окончания установленного периода его выплаты, но не выше максимальной величины и не ниже минимальной величины пособия по безработице, </w:t>
      </w:r>
      <w:proofErr w:type="gramStart"/>
      <w:r w:rsidRPr="00B91052">
        <w:rPr>
          <w:rFonts w:eastAsia="Times New Roman"/>
          <w:color w:val="404040"/>
          <w:sz w:val="24"/>
          <w:szCs w:val="24"/>
          <w:lang w:eastAsia="ru-RU"/>
        </w:rPr>
        <w:t>действующих</w:t>
      </w:r>
      <w:proofErr w:type="gramEnd"/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 на день принятия решения о продлении периода выплаты.</w:t>
      </w:r>
    </w:p>
    <w:p w:rsidR="00584FAF" w:rsidRPr="00B91052" w:rsidRDefault="00584FAF" w:rsidP="00584FAF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      </w:t>
      </w:r>
      <w:proofErr w:type="gramStart"/>
      <w:r w:rsidRPr="00B91052">
        <w:rPr>
          <w:rFonts w:eastAsia="Times New Roman"/>
          <w:color w:val="404040"/>
          <w:sz w:val="24"/>
          <w:szCs w:val="24"/>
          <w:lang w:eastAsia="ru-RU"/>
        </w:rPr>
        <w:t>Предусмотрена выплата пособия индивидуальным предпринимателям, прекратившим свою деятельность после 1 марта 2020 г. и признанным безработными, пособие по безработице устанавливается в размере 12130 рублей на срок, не превышающий 3 месяцев, но не позднее 1 октября 2020 г. При этом, предприниматели могут рассчитывать на пособие по безработице, только если они будут исключены из Единого государственного реестра индивидуальных предпринимателей.</w:t>
      </w:r>
      <w:proofErr w:type="gramEnd"/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 Для этого им необходимо подать в регистрирующий орган соответствующее заявление и необходимый пакет документов (п. 1 ст. 22.3 Федерального закона от 08.08.2001 № 129-ФЗ «О государственной регистрации юридических лиц и индивидуальных предпринимателей»).</w:t>
      </w:r>
    </w:p>
    <w:p w:rsidR="00584FAF" w:rsidRPr="00B91052" w:rsidRDefault="00584FAF" w:rsidP="00584FAF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     Гражданам, признанным в установленном порядке безработными и имеющим детей в возрасте до 18 лет, размер пособия по безработице в июне - августе 2020 г. увеличивается пропорционально количеству таких детей из расчета 3000 рублей за каждого ребенка одному из родителей, приемных родителей, усыновителей, а также опекуну (попечителю).</w:t>
      </w:r>
    </w:p>
    <w:p w:rsidR="00584FAF" w:rsidRPr="00B91052" w:rsidRDefault="00584FAF" w:rsidP="00584FAF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      </w:t>
      </w:r>
      <w:proofErr w:type="gramStart"/>
      <w:r w:rsidRPr="00B91052">
        <w:rPr>
          <w:rFonts w:eastAsia="Times New Roman"/>
          <w:color w:val="404040"/>
          <w:sz w:val="24"/>
          <w:szCs w:val="24"/>
          <w:lang w:eastAsia="ru-RU"/>
        </w:rPr>
        <w:t>Гражданам, признанным безработными и утратившим после 1 марта 2020 г. право на получение пособия по безработице в связи с истечением установленного периода его выплаты, выплата пособия по безработице продлевается на срок, не превышающий 3 месяцев, но не позднее 1 октября 2020 г., в размере пособия по безработице, причитающегося гражданину на день окончания установленного периода его выплаты, но не выше максимальной</w:t>
      </w:r>
      <w:proofErr w:type="gramEnd"/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 величины пособия по безработице и не ниже минимальной величины пособия по безработице, </w:t>
      </w:r>
      <w:proofErr w:type="gramStart"/>
      <w:r w:rsidRPr="00B91052">
        <w:rPr>
          <w:rFonts w:eastAsia="Times New Roman"/>
          <w:color w:val="404040"/>
          <w:sz w:val="24"/>
          <w:szCs w:val="24"/>
          <w:lang w:eastAsia="ru-RU"/>
        </w:rPr>
        <w:t>действующих</w:t>
      </w:r>
      <w:proofErr w:type="gramEnd"/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 на день принятия решения о продлении периода выплаты.</w:t>
      </w:r>
    </w:p>
    <w:p w:rsidR="00584FAF" w:rsidRPr="00B91052" w:rsidRDefault="00584FAF" w:rsidP="00584FAF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      Для получения пособия по безработице гражданин должен встать на учет в центре занятости по месту своего жительства. </w:t>
      </w:r>
      <w:proofErr w:type="gramStart"/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Для предотвращения распространения новой </w:t>
      </w:r>
      <w:proofErr w:type="spellStart"/>
      <w:r w:rsidRPr="00B91052">
        <w:rPr>
          <w:rFonts w:eastAsia="Times New Roman"/>
          <w:color w:val="404040"/>
          <w:sz w:val="24"/>
          <w:szCs w:val="24"/>
          <w:lang w:eastAsia="ru-RU"/>
        </w:rPr>
        <w:t>коронавирусной</w:t>
      </w:r>
      <w:proofErr w:type="spellEnd"/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 инфекции и обеспечения санитарно-эпидемиологического благополучия населения, а также в целях принятия мер по реализации гарантии государством конституционных прав граждан РФ на труд и социальную защиту от безработицы Правительство РФ постановлением от 08.04.2020 № 460 утвердило Временные правила регистрации граждан в целях поиска подходящей работы и в качестве безработных, а также осуществления социальных выплат гражданам, признанным в</w:t>
      </w:r>
      <w:proofErr w:type="gramEnd"/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 установленном </w:t>
      </w:r>
      <w:proofErr w:type="gramStart"/>
      <w:r w:rsidRPr="00B91052">
        <w:rPr>
          <w:rFonts w:eastAsia="Times New Roman"/>
          <w:color w:val="404040"/>
          <w:sz w:val="24"/>
          <w:szCs w:val="24"/>
          <w:lang w:eastAsia="ru-RU"/>
        </w:rPr>
        <w:lastRenderedPageBreak/>
        <w:t>порядке</w:t>
      </w:r>
      <w:proofErr w:type="gramEnd"/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 безработными (далее — Правила). Постановлением Правительства РФ от 10.06.2020 №844 внесены в них дополнения.</w:t>
      </w:r>
    </w:p>
    <w:p w:rsidR="00584FAF" w:rsidRPr="00B91052" w:rsidRDefault="00584FAF" w:rsidP="00584FAF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B91052">
        <w:rPr>
          <w:rFonts w:eastAsia="Times New Roman"/>
          <w:color w:val="404040"/>
          <w:sz w:val="24"/>
          <w:szCs w:val="24"/>
          <w:lang w:eastAsia="ru-RU"/>
        </w:rPr>
        <w:t xml:space="preserve">      Пунктом 2 Правил предусмотрено, что гражданин может обратиться в центр занятости лично. Но в этом случае он все равно должен будет подать заявление в электронном виде через личный кабинет соискателя в информационно-аналитической системе или личный кабинет единого портала. Оформить такое заявление ему помогут работники центра занятости. Они же помогут гражданину создать учетную запись в случае, если он не зарегистрирован в государственной информационной системе «Единая система идентификац</w:t>
      </w:r>
      <w:proofErr w:type="gramStart"/>
      <w:r w:rsidRPr="00B91052">
        <w:rPr>
          <w:rFonts w:eastAsia="Times New Roman"/>
          <w:color w:val="404040"/>
          <w:sz w:val="24"/>
          <w:szCs w:val="24"/>
          <w:lang w:eastAsia="ru-RU"/>
        </w:rPr>
        <w:t>ии и ау</w:t>
      </w:r>
      <w:proofErr w:type="gramEnd"/>
      <w:r w:rsidRPr="00B91052">
        <w:rPr>
          <w:rFonts w:eastAsia="Times New Roman"/>
          <w:color w:val="404040"/>
          <w:sz w:val="24"/>
          <w:szCs w:val="24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 Уточнено, что если гражданин подал заявление в электронной форме в выходной или нерабочий праздничный день, днем представления заявления считается следующий за ним рабочий день (п. 8 Правил). Кроме этого, введена возможность повторного обращения в том случае, когда гражданин получил отказ в признании его безработным или же сам отозвал поданное заявление. Повторно подать заявление можно через семь дней после отказа или отзыва заявления (п. 9 (1) Правил). При определении размера пособия по безработице в процентном отношении к среднему заработку, исчисленному за последние три месяца по последнему месту работы, должно быть выполнено условие о наличии 26 недель трудовых отношений в течение 12 месяцев, предшествовавших началу безработицы. Согласно поправкам, данное условие будет считаться выполненным, если на основании сведений, представленных работодателем в Пенсионный фонд, гражданин состоял в трудовых отношениях шесть или более месяцев в течение 12 месяцев, предшествовавших дате представления заявления в электронной форме (п. 4 Правил).</w:t>
      </w:r>
    </w:p>
    <w:p w:rsidR="00EA04B8" w:rsidRPr="00B91052" w:rsidRDefault="00EA04B8" w:rsidP="00584FAF">
      <w:pPr>
        <w:jc w:val="both"/>
        <w:rPr>
          <w:sz w:val="24"/>
          <w:szCs w:val="24"/>
        </w:rPr>
      </w:pPr>
    </w:p>
    <w:sectPr w:rsidR="00EA04B8" w:rsidRPr="00B91052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FAF"/>
    <w:rsid w:val="003A62B7"/>
    <w:rsid w:val="00584FAF"/>
    <w:rsid w:val="006F7C1A"/>
    <w:rsid w:val="007819B5"/>
    <w:rsid w:val="00852F51"/>
    <w:rsid w:val="00A842DC"/>
    <w:rsid w:val="00A96337"/>
    <w:rsid w:val="00B91052"/>
    <w:rsid w:val="00C72B0F"/>
    <w:rsid w:val="00DF7336"/>
    <w:rsid w:val="00DF7C16"/>
    <w:rsid w:val="00EA04B8"/>
    <w:rsid w:val="00F15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paragraph" w:styleId="1">
    <w:name w:val="heading 1"/>
    <w:basedOn w:val="a"/>
    <w:link w:val="10"/>
    <w:uiPriority w:val="9"/>
    <w:qFormat/>
    <w:rsid w:val="00584FAF"/>
    <w:pPr>
      <w:spacing w:before="100" w:beforeAutospacing="1" w:after="100" w:afterAutospacing="1" w:line="240" w:lineRule="auto"/>
      <w:ind w:left="0"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FAF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584FAF"/>
  </w:style>
  <w:style w:type="character" w:styleId="a3">
    <w:name w:val="Strong"/>
    <w:basedOn w:val="a0"/>
    <w:uiPriority w:val="22"/>
    <w:qFormat/>
    <w:rsid w:val="00584FAF"/>
    <w:rPr>
      <w:b/>
      <w:bCs/>
    </w:rPr>
  </w:style>
  <w:style w:type="paragraph" w:styleId="a4">
    <w:name w:val="Normal (Web)"/>
    <w:basedOn w:val="a"/>
    <w:uiPriority w:val="99"/>
    <w:semiHidden/>
    <w:unhideWhenUsed/>
    <w:rsid w:val="00584FAF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4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46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800</Words>
  <Characters>4564</Characters>
  <Application>Microsoft Office Word</Application>
  <DocSecurity>0</DocSecurity>
  <Lines>38</Lines>
  <Paragraphs>10</Paragraphs>
  <ScaleCrop>false</ScaleCrop>
  <Company>прокуратура Пензенской области</Company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Карлыган</cp:lastModifiedBy>
  <cp:revision>2</cp:revision>
  <dcterms:created xsi:type="dcterms:W3CDTF">2020-10-09T12:41:00Z</dcterms:created>
  <dcterms:modified xsi:type="dcterms:W3CDTF">2020-10-09T12:41:00Z</dcterms:modified>
</cp:coreProperties>
</file>